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2" w:rsidRDefault="00A55C52" w:rsidP="00A55C52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A55C52">
        <w:rPr>
          <w:rFonts w:ascii="黑体" w:eastAsia="黑体" w:hAnsi="黑体" w:hint="eastAsia"/>
          <w:sz w:val="44"/>
          <w:szCs w:val="44"/>
        </w:rPr>
        <w:t>办理承装（修、试）电力设施许可有关事项事后需提交的核查材料</w:t>
      </w:r>
    </w:p>
    <w:p w:rsidR="00ED5CB2" w:rsidRDefault="00ED5CB2" w:rsidP="00A55C52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</w:p>
    <w:p w:rsidR="00A55C52" w:rsidRPr="00A55C52" w:rsidRDefault="00ED5CB2" w:rsidP="00ED5CB2">
      <w:pPr>
        <w:spacing w:line="64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    一、以告知承诺方式</w:t>
      </w:r>
      <w:r w:rsidRPr="00ED5CB2">
        <w:rPr>
          <w:rFonts w:ascii="黑体" w:eastAsia="黑体" w:hAnsi="黑体" w:hint="eastAsia"/>
          <w:sz w:val="32"/>
          <w:szCs w:val="32"/>
        </w:rPr>
        <w:t>办理承装（修、试）电力设施许可有关事项事后需提交的核查材料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610"/>
      </w:tblGrid>
      <w:tr w:rsidR="00A55C52" w:rsidTr="00146F9F">
        <w:tc>
          <w:tcPr>
            <w:tcW w:w="1101" w:type="dxa"/>
            <w:vAlign w:val="center"/>
          </w:tcPr>
          <w:p w:rsidR="00A55C52" w:rsidRPr="00572479" w:rsidRDefault="00A55C52" w:rsidP="00146F9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5811" w:type="dxa"/>
            <w:vAlign w:val="center"/>
          </w:tcPr>
          <w:p w:rsidR="00A55C52" w:rsidRPr="00572479" w:rsidRDefault="00A55C52" w:rsidP="00146F9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需提交的核查材料</w:t>
            </w:r>
          </w:p>
        </w:tc>
        <w:tc>
          <w:tcPr>
            <w:tcW w:w="1610" w:type="dxa"/>
            <w:vAlign w:val="center"/>
          </w:tcPr>
          <w:p w:rsidR="00A55C52" w:rsidRPr="00572479" w:rsidRDefault="00A55C52" w:rsidP="00146F9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备注</w:t>
            </w:r>
          </w:p>
        </w:tc>
      </w:tr>
      <w:tr w:rsidR="00A55C52" w:rsidTr="00146F9F">
        <w:tc>
          <w:tcPr>
            <w:tcW w:w="1101" w:type="dxa"/>
            <w:vAlign w:val="center"/>
          </w:tcPr>
          <w:p w:rsidR="00A55C52" w:rsidRPr="00572479" w:rsidRDefault="00A55C52" w:rsidP="00146F9F"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材料1</w:t>
            </w:r>
          </w:p>
        </w:tc>
        <w:tc>
          <w:tcPr>
            <w:tcW w:w="5811" w:type="dxa"/>
            <w:vAlign w:val="center"/>
          </w:tcPr>
          <w:p w:rsidR="00A55C52" w:rsidRPr="00572479" w:rsidRDefault="00A55C52" w:rsidP="00146F9F"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 w:rsidRPr="004E3C80">
              <w:rPr>
                <w:rFonts w:ascii="仿宋_GB2312" w:eastAsia="仿宋_GB2312" w:cs="仿宋_GB2312" w:hint="eastAsia"/>
                <w:color w:val="000000"/>
                <w:sz w:val="24"/>
              </w:rPr>
              <w:t>《承装（修、试）电力设施许可申请表》</w:t>
            </w:r>
          </w:p>
        </w:tc>
        <w:tc>
          <w:tcPr>
            <w:tcW w:w="1610" w:type="dxa"/>
            <w:vAlign w:val="center"/>
          </w:tcPr>
          <w:p w:rsidR="00A55C52" w:rsidRPr="00572479" w:rsidRDefault="00A55C52" w:rsidP="00146F9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A55C52" w:rsidRPr="00572479" w:rsidTr="00146F9F">
        <w:tc>
          <w:tcPr>
            <w:tcW w:w="1101" w:type="dxa"/>
            <w:vAlign w:val="center"/>
          </w:tcPr>
          <w:p w:rsidR="00A55C52" w:rsidRPr="00572479" w:rsidRDefault="00A55C52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A55C52" w:rsidRPr="00572479" w:rsidRDefault="00A55C52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技术负责人任职证明复印件、专业技术任职资格证书复印件、身份证复印件</w:t>
            </w:r>
          </w:p>
        </w:tc>
        <w:tc>
          <w:tcPr>
            <w:tcW w:w="1610" w:type="dxa"/>
            <w:vAlign w:val="center"/>
          </w:tcPr>
          <w:p w:rsidR="00A55C52" w:rsidRPr="00D06888" w:rsidRDefault="00A55C52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16073" w:rsidRPr="00572479" w:rsidTr="00146F9F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316073" w:rsidRPr="00572479" w:rsidRDefault="00316073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安全负责人任职证明复印件、专业技术任职资格证书复印件、身份证复印件</w:t>
            </w:r>
          </w:p>
        </w:tc>
        <w:tc>
          <w:tcPr>
            <w:tcW w:w="1610" w:type="dxa"/>
            <w:vAlign w:val="center"/>
          </w:tcPr>
          <w:p w:rsidR="00316073" w:rsidRPr="00572479" w:rsidRDefault="00316073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16073" w:rsidRPr="00572479" w:rsidTr="00146F9F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5811" w:type="dxa"/>
            <w:vAlign w:val="center"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电力相关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专业技术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人员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任职资格证书复印件、身份证复印件</w:t>
            </w:r>
          </w:p>
        </w:tc>
        <w:tc>
          <w:tcPr>
            <w:tcW w:w="1610" w:type="dxa"/>
            <w:vAlign w:val="center"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F52C5B" w:rsidRPr="00572479" w:rsidTr="00146F9F">
        <w:tc>
          <w:tcPr>
            <w:tcW w:w="1101" w:type="dxa"/>
            <w:vAlign w:val="center"/>
          </w:tcPr>
          <w:p w:rsidR="00F52C5B" w:rsidRPr="00572479" w:rsidRDefault="00F52C5B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材料5</w:t>
            </w:r>
          </w:p>
        </w:tc>
        <w:tc>
          <w:tcPr>
            <w:tcW w:w="5811" w:type="dxa"/>
            <w:vAlign w:val="center"/>
          </w:tcPr>
          <w:p w:rsidR="00F52C5B" w:rsidRDefault="00B47C5A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电力相关专业技能人员</w:t>
            </w:r>
            <w:r w:rsidR="008005DF">
              <w:rPr>
                <w:rFonts w:ascii="仿宋_GB2312" w:eastAsia="仿宋_GB2312" w:cs="仿宋_GB2312" w:hint="eastAsia"/>
                <w:color w:val="000000"/>
                <w:sz w:val="24"/>
              </w:rPr>
              <w:t>（除取得特种作业许可证（电工）的人员）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任职资格证书复印件、身份证复印件</w:t>
            </w:r>
          </w:p>
        </w:tc>
        <w:tc>
          <w:tcPr>
            <w:tcW w:w="1610" w:type="dxa"/>
            <w:vAlign w:val="center"/>
          </w:tcPr>
          <w:p w:rsidR="00F52C5B" w:rsidRPr="00572479" w:rsidRDefault="00F52C5B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16073" w:rsidRPr="00572479" w:rsidTr="00C37971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5811" w:type="dxa"/>
            <w:vAlign w:val="center"/>
          </w:tcPr>
          <w:p w:rsidR="00316073" w:rsidRPr="00572479" w:rsidRDefault="00316073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最近一个月的资产负债表</w:t>
            </w:r>
          </w:p>
        </w:tc>
        <w:tc>
          <w:tcPr>
            <w:tcW w:w="1610" w:type="dxa"/>
            <w:vAlign w:val="center"/>
          </w:tcPr>
          <w:p w:rsidR="00316073" w:rsidRPr="00572479" w:rsidRDefault="00316073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16073" w:rsidRPr="00572479" w:rsidTr="00146F9F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5811" w:type="dxa"/>
            <w:vAlign w:val="center"/>
          </w:tcPr>
          <w:p w:rsidR="00316073" w:rsidRPr="00572479" w:rsidRDefault="00316073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申请承装类的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，提交近3年内从事相应电压等级</w:t>
            </w:r>
            <w:r w:rsidRPr="00316073">
              <w:rPr>
                <w:rFonts w:ascii="仿宋_GB2312" w:eastAsia="仿宋_GB2312" w:cs="仿宋_GB2312" w:hint="eastAsia"/>
                <w:color w:val="000000"/>
                <w:sz w:val="24"/>
              </w:rPr>
              <w:t>变（配）电及线路设施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的安装业务</w:t>
            </w:r>
            <w:r w:rsidRPr="00316073">
              <w:rPr>
                <w:rFonts w:ascii="仿宋_GB2312" w:eastAsia="仿宋_GB2312" w:cs="仿宋_GB2312" w:hint="eastAsia"/>
                <w:color w:val="000000"/>
                <w:sz w:val="24"/>
              </w:rPr>
              <w:t>工程</w:t>
            </w:r>
            <w:r w:rsidR="00BA148A">
              <w:rPr>
                <w:rFonts w:ascii="仿宋_GB2312" w:eastAsia="仿宋_GB2312" w:cs="仿宋_GB2312" w:hint="eastAsia"/>
                <w:color w:val="000000"/>
                <w:sz w:val="24"/>
              </w:rPr>
              <w:t>中标通知书、项目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合同</w:t>
            </w:r>
            <w:r w:rsidR="00BA148A">
              <w:rPr>
                <w:rFonts w:ascii="仿宋_GB2312" w:eastAsia="仿宋_GB2312" w:cs="仿宋_GB2312" w:hint="eastAsia"/>
                <w:color w:val="000000"/>
                <w:sz w:val="24"/>
              </w:rPr>
              <w:t>（如有补充协议和特定专用条款，需一并提供；如属于合同通用条款可不提供）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、</w:t>
            </w:r>
            <w:r w:rsidR="00BA148A">
              <w:rPr>
                <w:rFonts w:ascii="仿宋_GB2312" w:eastAsia="仿宋_GB2312" w:cs="仿宋_GB2312" w:hint="eastAsia"/>
                <w:color w:val="000000"/>
                <w:sz w:val="24"/>
              </w:rPr>
              <w:t>竣工验收报告或相关文件(需包含参与验收的单位及人员、验收内容、结论、时间、验收参与方签字盖章等信息</w:t>
            </w:r>
            <w:r w:rsidR="00D53738">
              <w:rPr>
                <w:rFonts w:ascii="仿宋_GB2312" w:eastAsia="仿宋_GB2312" w:cs="仿宋_GB2312" w:hint="eastAsia"/>
                <w:color w:val="000000"/>
                <w:sz w:val="24"/>
              </w:rPr>
              <w:t>，同时应提供最高结算年度工程结算收入明细表（格式附后）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；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申请承修、</w:t>
            </w:r>
            <w:proofErr w:type="gramStart"/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承试类的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，提交近两年内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任意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工程</w:t>
            </w:r>
            <w:proofErr w:type="gramEnd"/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合同</w:t>
            </w:r>
            <w:r w:rsidR="00BA148A">
              <w:rPr>
                <w:rFonts w:ascii="仿宋_GB2312" w:eastAsia="仿宋_GB2312" w:cs="仿宋_GB2312" w:hint="eastAsia"/>
                <w:color w:val="000000"/>
                <w:sz w:val="24"/>
              </w:rPr>
              <w:t>（如有补充协议和专用条款，需一并提交）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（两年均需具备）</w:t>
            </w:r>
          </w:p>
        </w:tc>
        <w:tc>
          <w:tcPr>
            <w:tcW w:w="1610" w:type="dxa"/>
            <w:vAlign w:val="center"/>
          </w:tcPr>
          <w:p w:rsidR="00316073" w:rsidRPr="00572479" w:rsidRDefault="00316073" w:rsidP="00D0688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申请一级至三级各类承装（修、试）电力设施许可证的单位提交</w:t>
            </w:r>
          </w:p>
        </w:tc>
      </w:tr>
      <w:tr w:rsidR="00316073" w:rsidRPr="00572479" w:rsidTr="00146F9F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lastRenderedPageBreak/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安全生产组织机构框架图和安全生产制度复印件、安全培训制度复印件</w:t>
            </w:r>
          </w:p>
        </w:tc>
        <w:tc>
          <w:tcPr>
            <w:tcW w:w="1610" w:type="dxa"/>
            <w:vAlign w:val="center"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16073" w:rsidRPr="00572479" w:rsidTr="00146F9F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5811" w:type="dxa"/>
            <w:vAlign w:val="center"/>
          </w:tcPr>
          <w:p w:rsidR="00316073" w:rsidRPr="00572479" w:rsidRDefault="008005DF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取得</w:t>
            </w:r>
            <w:r w:rsidR="00BA148A">
              <w:rPr>
                <w:rFonts w:ascii="仿宋_GB2312" w:eastAsia="仿宋_GB2312" w:cs="仿宋_GB2312" w:hint="eastAsia"/>
                <w:color w:val="000000"/>
                <w:sz w:val="24"/>
              </w:rPr>
              <w:t>许可证单位合并的相关材料。包括合并批准文件、各方签订的合并协议、股东大会合并决议等相关材料。</w:t>
            </w:r>
          </w:p>
        </w:tc>
        <w:tc>
          <w:tcPr>
            <w:tcW w:w="1610" w:type="dxa"/>
            <w:vAlign w:val="center"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合并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后新申请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单位提交</w:t>
            </w:r>
          </w:p>
        </w:tc>
      </w:tr>
      <w:tr w:rsidR="00316073" w:rsidRPr="00572479" w:rsidTr="00146F9F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5811" w:type="dxa"/>
            <w:vAlign w:val="center"/>
          </w:tcPr>
          <w:p w:rsidR="00316073" w:rsidRPr="00572479" w:rsidRDefault="00316073" w:rsidP="00BA148A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分立证明</w:t>
            </w:r>
            <w:r w:rsidR="00BA148A">
              <w:rPr>
                <w:rFonts w:ascii="仿宋_GB2312" w:eastAsia="仿宋_GB2312" w:cs="仿宋_GB2312" w:hint="eastAsia"/>
                <w:color w:val="000000"/>
                <w:sz w:val="24"/>
              </w:rPr>
              <w:t>材料，主要包括分立批准文件、分立前股东大会分立决议等。</w:t>
            </w:r>
          </w:p>
        </w:tc>
        <w:tc>
          <w:tcPr>
            <w:tcW w:w="1610" w:type="dxa"/>
            <w:vMerge w:val="restart"/>
            <w:vAlign w:val="center"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分立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后新申请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单位提交</w:t>
            </w:r>
          </w:p>
        </w:tc>
      </w:tr>
      <w:tr w:rsidR="00316073" w:rsidRPr="00572479" w:rsidTr="00146F9F">
        <w:tc>
          <w:tcPr>
            <w:tcW w:w="1101" w:type="dxa"/>
            <w:vAlign w:val="center"/>
          </w:tcPr>
          <w:p w:rsidR="00316073" w:rsidRPr="00572479" w:rsidRDefault="00316073" w:rsidP="00F52C5B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</w:t>
            </w:r>
            <w:r w:rsidR="00F52C5B">
              <w:rPr>
                <w:rFonts w:ascii="仿宋_GB2312" w:eastAsia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分立单位的业绩证明材料</w:t>
            </w:r>
          </w:p>
        </w:tc>
        <w:tc>
          <w:tcPr>
            <w:tcW w:w="1610" w:type="dxa"/>
            <w:vMerge/>
          </w:tcPr>
          <w:p w:rsidR="00316073" w:rsidRPr="00572479" w:rsidRDefault="00316073" w:rsidP="00146F9F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 w:rsidR="00ED5CB2" w:rsidRPr="00A55C52" w:rsidRDefault="00ED5CB2" w:rsidP="00ED5CB2">
      <w:pPr>
        <w:spacing w:line="64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    二、以前审后批方式</w:t>
      </w:r>
      <w:r w:rsidRPr="00ED5CB2">
        <w:rPr>
          <w:rFonts w:ascii="黑体" w:eastAsia="黑体" w:hAnsi="黑体" w:hint="eastAsia"/>
          <w:sz w:val="32"/>
          <w:szCs w:val="32"/>
        </w:rPr>
        <w:t>办理承装（修、试）电力设施许可有关事项事后需提交的核查材料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610"/>
      </w:tblGrid>
      <w:tr w:rsidR="00BA148A" w:rsidTr="00C37971">
        <w:tc>
          <w:tcPr>
            <w:tcW w:w="1101" w:type="dxa"/>
            <w:vAlign w:val="center"/>
          </w:tcPr>
          <w:p w:rsidR="00BA148A" w:rsidRPr="00572479" w:rsidRDefault="00BA148A" w:rsidP="00C37971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5811" w:type="dxa"/>
            <w:vAlign w:val="center"/>
          </w:tcPr>
          <w:p w:rsidR="00BA148A" w:rsidRPr="00572479" w:rsidRDefault="00BA148A" w:rsidP="00C37971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需提交的核查材料</w:t>
            </w:r>
          </w:p>
        </w:tc>
        <w:tc>
          <w:tcPr>
            <w:tcW w:w="1610" w:type="dxa"/>
            <w:vAlign w:val="center"/>
          </w:tcPr>
          <w:p w:rsidR="00BA148A" w:rsidRPr="00572479" w:rsidRDefault="00BA148A" w:rsidP="00C37971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备注</w:t>
            </w:r>
          </w:p>
        </w:tc>
      </w:tr>
      <w:tr w:rsidR="00BA148A" w:rsidRPr="00572479" w:rsidTr="00C37971">
        <w:tc>
          <w:tcPr>
            <w:tcW w:w="1101" w:type="dxa"/>
            <w:vAlign w:val="center"/>
          </w:tcPr>
          <w:p w:rsidR="00BA148A" w:rsidRPr="00572479" w:rsidRDefault="00BA148A" w:rsidP="00BA148A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技术负责人任职证明复印件、专业技术任职资格证书复印件、身份证复印件</w:t>
            </w:r>
          </w:p>
        </w:tc>
        <w:tc>
          <w:tcPr>
            <w:tcW w:w="1610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A148A" w:rsidRPr="00572479" w:rsidTr="00C37971">
        <w:tc>
          <w:tcPr>
            <w:tcW w:w="1101" w:type="dxa"/>
            <w:vAlign w:val="center"/>
          </w:tcPr>
          <w:p w:rsidR="00BA148A" w:rsidRPr="00572479" w:rsidRDefault="00BA148A" w:rsidP="00BA148A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安全负责人任职证明复印件、专业技术任职资格证书复印件、身份证复印件</w:t>
            </w:r>
          </w:p>
        </w:tc>
        <w:tc>
          <w:tcPr>
            <w:tcW w:w="1610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A148A" w:rsidRPr="00572479" w:rsidTr="00C37971">
        <w:tc>
          <w:tcPr>
            <w:tcW w:w="1101" w:type="dxa"/>
            <w:vAlign w:val="center"/>
          </w:tcPr>
          <w:p w:rsidR="00BA148A" w:rsidRPr="00572479" w:rsidRDefault="00BA148A" w:rsidP="00BA148A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电力相关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专业技术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人员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任职资格证书复印件、身份证复印件</w:t>
            </w:r>
          </w:p>
        </w:tc>
        <w:tc>
          <w:tcPr>
            <w:tcW w:w="1610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A148A" w:rsidRPr="00572479" w:rsidTr="00C37971">
        <w:tc>
          <w:tcPr>
            <w:tcW w:w="1101" w:type="dxa"/>
            <w:vAlign w:val="center"/>
          </w:tcPr>
          <w:p w:rsidR="00BA148A" w:rsidRPr="00572479" w:rsidRDefault="00BA148A" w:rsidP="00BA148A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材料4</w:t>
            </w:r>
          </w:p>
        </w:tc>
        <w:tc>
          <w:tcPr>
            <w:tcW w:w="5811" w:type="dxa"/>
            <w:vAlign w:val="center"/>
          </w:tcPr>
          <w:p w:rsidR="00BA148A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电力相关专业技能人员（除取得特种作业许可证（电工）的人员）任职资格证书复印件、身份证复印件</w:t>
            </w:r>
          </w:p>
        </w:tc>
        <w:tc>
          <w:tcPr>
            <w:tcW w:w="1610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A148A" w:rsidRPr="00572479" w:rsidTr="00C37971">
        <w:tc>
          <w:tcPr>
            <w:tcW w:w="1101" w:type="dxa"/>
            <w:vAlign w:val="center"/>
          </w:tcPr>
          <w:p w:rsidR="00BA148A" w:rsidRPr="00572479" w:rsidRDefault="00BA148A" w:rsidP="00BA148A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5811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最近一个月的资产负债表</w:t>
            </w:r>
          </w:p>
        </w:tc>
        <w:tc>
          <w:tcPr>
            <w:tcW w:w="1610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A148A" w:rsidRPr="00572479" w:rsidTr="00C37971">
        <w:tc>
          <w:tcPr>
            <w:tcW w:w="1101" w:type="dxa"/>
            <w:vAlign w:val="center"/>
          </w:tcPr>
          <w:p w:rsidR="00BA148A" w:rsidRPr="00572479" w:rsidRDefault="00BA148A" w:rsidP="00BA148A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5811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安全生产组织机构框架图和安全生产制度复印件、安全培训制度复印件</w:t>
            </w:r>
          </w:p>
        </w:tc>
        <w:tc>
          <w:tcPr>
            <w:tcW w:w="1610" w:type="dxa"/>
            <w:vAlign w:val="center"/>
          </w:tcPr>
          <w:p w:rsidR="00BA148A" w:rsidRPr="00572479" w:rsidRDefault="00BA148A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06888" w:rsidRPr="00572479" w:rsidTr="00C37971">
        <w:tc>
          <w:tcPr>
            <w:tcW w:w="1101" w:type="dxa"/>
            <w:vAlign w:val="center"/>
          </w:tcPr>
          <w:p w:rsidR="00D06888" w:rsidRPr="00572479" w:rsidRDefault="00D06888" w:rsidP="00C37971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5811" w:type="dxa"/>
            <w:vAlign w:val="center"/>
          </w:tcPr>
          <w:p w:rsidR="00D06888" w:rsidRPr="00572479" w:rsidRDefault="00D53738" w:rsidP="00D0688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申请承装类的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，提交近3年内从事相应电压等级</w:t>
            </w:r>
            <w:r w:rsidRPr="00316073">
              <w:rPr>
                <w:rFonts w:ascii="仿宋_GB2312" w:eastAsia="仿宋_GB2312" w:cs="仿宋_GB2312" w:hint="eastAsia"/>
                <w:color w:val="000000"/>
                <w:sz w:val="24"/>
              </w:rPr>
              <w:t>变（配）电及线路设施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的安装业务</w:t>
            </w:r>
            <w:r w:rsidRPr="00316073">
              <w:rPr>
                <w:rFonts w:ascii="仿宋_GB2312" w:eastAsia="仿宋_GB2312" w:cs="仿宋_GB2312" w:hint="eastAsia"/>
                <w:color w:val="000000"/>
                <w:sz w:val="24"/>
              </w:rPr>
              <w:t>工程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中标通知书、项目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合同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lastRenderedPageBreak/>
              <w:t>（如有补充协议和特定专用条款，需一并提供；如属于合同通用条款可不提供）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竣工验收报告或相关文件(需包含参与验收的单位及人员、验收内容、结论、时间、验收参与方签字盖章等信息，同时应提供最高结算年度工程结算收入明细表（格式附后）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1610" w:type="dxa"/>
            <w:vAlign w:val="center"/>
          </w:tcPr>
          <w:p w:rsidR="00D06888" w:rsidRPr="00572479" w:rsidRDefault="00D06888" w:rsidP="00D0688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lastRenderedPageBreak/>
              <w:t>申请一级至三级各类承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lastRenderedPageBreak/>
              <w:t>装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类</w:t>
            </w:r>
            <w:r w:rsidRPr="00572479">
              <w:rPr>
                <w:rFonts w:ascii="仿宋_GB2312" w:eastAsia="仿宋_GB2312" w:cs="仿宋_GB2312" w:hint="eastAsia"/>
                <w:color w:val="000000"/>
                <w:sz w:val="24"/>
              </w:rPr>
              <w:t>许可证的单位提交</w:t>
            </w:r>
          </w:p>
        </w:tc>
      </w:tr>
    </w:tbl>
    <w:p w:rsidR="00D53738" w:rsidRDefault="00D53738" w:rsidP="00D53738">
      <w:pPr>
        <w:jc w:val="center"/>
        <w:rPr>
          <w:rFonts w:hint="eastAsia"/>
          <w:b/>
          <w:sz w:val="30"/>
          <w:szCs w:val="30"/>
        </w:rPr>
      </w:pPr>
    </w:p>
    <w:p w:rsidR="00D53738" w:rsidRDefault="00D53738" w:rsidP="00D53738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附录：</w:t>
      </w:r>
      <w:r w:rsidRPr="00D53738">
        <w:rPr>
          <w:rFonts w:hint="eastAsia"/>
          <w:b/>
          <w:sz w:val="30"/>
          <w:szCs w:val="30"/>
        </w:rPr>
        <w:t>工程结算收入明细表</w:t>
      </w:r>
    </w:p>
    <w:p w:rsidR="00D53738" w:rsidRDefault="00D53738" w:rsidP="00D5373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工程结算收入明细表</w:t>
      </w:r>
    </w:p>
    <w:p w:rsidR="00D53738" w:rsidRDefault="00D53738" w:rsidP="00D53738">
      <w:pPr>
        <w:jc w:val="center"/>
        <w:rPr>
          <w:rFonts w:hint="eastAsia"/>
          <w:b/>
          <w:szCs w:val="21"/>
        </w:rPr>
      </w:pPr>
    </w:p>
    <w:p w:rsidR="00D53738" w:rsidRPr="00D53738" w:rsidRDefault="00D53738" w:rsidP="00D53738">
      <w:pPr>
        <w:rPr>
          <w:rFonts w:ascii="仿宋_GB2312" w:eastAsia="仿宋_GB2312" w:hint="eastAsia"/>
          <w:b/>
          <w:sz w:val="24"/>
        </w:rPr>
      </w:pPr>
      <w:r w:rsidRPr="00D53738">
        <w:rPr>
          <w:rFonts w:ascii="仿宋_GB2312" w:eastAsia="仿宋_GB2312" w:hint="eastAsia"/>
          <w:b/>
          <w:sz w:val="24"/>
        </w:rPr>
        <w:t>单位名称：</w:t>
      </w:r>
      <w:r w:rsidRPr="00D53738">
        <w:rPr>
          <w:rFonts w:ascii="仿宋_GB2312" w:eastAsia="仿宋_GB2312" w:hint="eastAsia"/>
          <w:b/>
          <w:sz w:val="24"/>
        </w:rPr>
        <w:t xml:space="preserve">          </w:t>
      </w:r>
      <w:r w:rsidRPr="00D53738">
        <w:rPr>
          <w:rFonts w:ascii="仿宋_GB2312" w:eastAsia="仿宋_GB2312" w:hint="eastAsia"/>
          <w:b/>
          <w:sz w:val="24"/>
        </w:rPr>
        <w:t xml:space="preserve">      </w:t>
      </w:r>
      <w:r w:rsidRPr="00D53738">
        <w:rPr>
          <w:rFonts w:ascii="仿宋_GB2312" w:eastAsia="仿宋_GB2312" w:hint="eastAsia"/>
          <w:b/>
          <w:sz w:val="24"/>
        </w:rPr>
        <w:t>时间跨度：</w:t>
      </w:r>
      <w:r w:rsidRPr="00D53738">
        <w:rPr>
          <w:rFonts w:ascii="仿宋_GB2312" w:eastAsia="仿宋_GB2312" w:hint="eastAsia"/>
          <w:b/>
          <w:sz w:val="24"/>
        </w:rPr>
        <w:t xml:space="preserve">                金额单位：万元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1259"/>
        <w:gridCol w:w="1259"/>
        <w:gridCol w:w="1079"/>
        <w:gridCol w:w="1259"/>
        <w:gridCol w:w="1079"/>
        <w:gridCol w:w="1759"/>
      </w:tblGrid>
      <w:tr w:rsidR="00D53738" w:rsidRPr="00D53738" w:rsidTr="00D53738">
        <w:trPr>
          <w:trHeight w:val="630"/>
        </w:trPr>
        <w:tc>
          <w:tcPr>
            <w:tcW w:w="828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工程名称</w:t>
            </w:r>
          </w:p>
        </w:tc>
        <w:tc>
          <w:tcPr>
            <w:tcW w:w="1259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业主单位</w:t>
            </w:r>
          </w:p>
        </w:tc>
        <w:tc>
          <w:tcPr>
            <w:tcW w:w="1079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合同价格</w:t>
            </w:r>
          </w:p>
        </w:tc>
        <w:tc>
          <w:tcPr>
            <w:tcW w:w="1259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开工时间</w:t>
            </w:r>
          </w:p>
        </w:tc>
        <w:tc>
          <w:tcPr>
            <w:tcW w:w="1079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竣工时间</w:t>
            </w:r>
          </w:p>
        </w:tc>
        <w:tc>
          <w:tcPr>
            <w:tcW w:w="1759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年度结算收入</w:t>
            </w: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  <w:tr w:rsidR="00D53738" w:rsidRPr="00D53738" w:rsidTr="00D53738">
        <w:trPr>
          <w:trHeight w:val="630"/>
        </w:trPr>
        <w:tc>
          <w:tcPr>
            <w:tcW w:w="828" w:type="dxa"/>
            <w:vAlign w:val="center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 w:rsidRPr="00D53738">
              <w:rPr>
                <w:rFonts w:ascii="仿宋_GB2312" w:eastAsia="仿宋_GB2312" w:cs="仿宋_GB2312" w:hint="eastAsia"/>
                <w:color w:val="000000"/>
                <w:sz w:val="24"/>
              </w:rPr>
              <w:t>合计</w:t>
            </w: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2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  <w:tc>
          <w:tcPr>
            <w:tcW w:w="1759" w:type="dxa"/>
          </w:tcPr>
          <w:p w:rsidR="00D53738" w:rsidRPr="00D53738" w:rsidRDefault="00D53738" w:rsidP="00D53738">
            <w:pPr>
              <w:spacing w:before="200" w:after="200" w:line="400" w:lineRule="exact"/>
              <w:rPr>
                <w:rFonts w:ascii="仿宋_GB2312" w:eastAsia="仿宋_GB2312" w:cs="仿宋_GB2312" w:hint="eastAsia"/>
                <w:color w:val="000000"/>
                <w:sz w:val="24"/>
              </w:rPr>
            </w:pPr>
          </w:p>
        </w:tc>
      </w:tr>
    </w:tbl>
    <w:p w:rsidR="004D4238" w:rsidRPr="00BA148A" w:rsidRDefault="004D4238" w:rsidP="00D53738">
      <w:pPr>
        <w:widowControl/>
        <w:shd w:val="clear" w:color="auto" w:fill="FFFFFF"/>
        <w:spacing w:line="660" w:lineRule="exact"/>
        <w:jc w:val="left"/>
        <w:outlineLvl w:val="3"/>
      </w:pPr>
    </w:p>
    <w:sectPr w:rsidR="004D4238" w:rsidRPr="00BA148A" w:rsidSect="004A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8F" w:rsidRDefault="002B168F" w:rsidP="00A55C52">
      <w:r>
        <w:separator/>
      </w:r>
    </w:p>
  </w:endnote>
  <w:endnote w:type="continuationSeparator" w:id="0">
    <w:p w:rsidR="002B168F" w:rsidRDefault="002B168F" w:rsidP="00A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8F" w:rsidRDefault="002B168F" w:rsidP="00A55C52">
      <w:r>
        <w:separator/>
      </w:r>
    </w:p>
  </w:footnote>
  <w:footnote w:type="continuationSeparator" w:id="0">
    <w:p w:rsidR="002B168F" w:rsidRDefault="002B168F" w:rsidP="00A5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A"/>
    <w:rsid w:val="00007AC1"/>
    <w:rsid w:val="000B58C8"/>
    <w:rsid w:val="002579BB"/>
    <w:rsid w:val="002B168F"/>
    <w:rsid w:val="00316073"/>
    <w:rsid w:val="004D4238"/>
    <w:rsid w:val="00667C73"/>
    <w:rsid w:val="00787E8F"/>
    <w:rsid w:val="007B79E3"/>
    <w:rsid w:val="008005DF"/>
    <w:rsid w:val="008F382C"/>
    <w:rsid w:val="0096222C"/>
    <w:rsid w:val="00A55C52"/>
    <w:rsid w:val="00AE7DAA"/>
    <w:rsid w:val="00B47C5A"/>
    <w:rsid w:val="00BA148A"/>
    <w:rsid w:val="00BA4A2A"/>
    <w:rsid w:val="00C2693F"/>
    <w:rsid w:val="00C779A8"/>
    <w:rsid w:val="00D06888"/>
    <w:rsid w:val="00D53738"/>
    <w:rsid w:val="00E9205A"/>
    <w:rsid w:val="00ED5CB2"/>
    <w:rsid w:val="00F52C5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7AC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7A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007AC1"/>
    <w:pPr>
      <w:ind w:firstLineChars="200" w:firstLine="420"/>
    </w:pPr>
    <w:rPr>
      <w:rFonts w:ascii="Calibri" w:hAnsi="Calibri" w:cs="黑体"/>
      <w:szCs w:val="22"/>
    </w:rPr>
  </w:style>
  <w:style w:type="character" w:customStyle="1" w:styleId="1Char">
    <w:name w:val="标题 1 Char"/>
    <w:basedOn w:val="a0"/>
    <w:link w:val="1"/>
    <w:uiPriority w:val="9"/>
    <w:rsid w:val="00007AC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07A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5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C52"/>
    <w:rPr>
      <w:sz w:val="18"/>
      <w:szCs w:val="18"/>
    </w:rPr>
  </w:style>
  <w:style w:type="table" w:styleId="a5">
    <w:name w:val="Table Grid"/>
    <w:basedOn w:val="a1"/>
    <w:uiPriority w:val="59"/>
    <w:qFormat/>
    <w:rsid w:val="00A55C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7AC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7A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007AC1"/>
    <w:pPr>
      <w:ind w:firstLineChars="200" w:firstLine="420"/>
    </w:pPr>
    <w:rPr>
      <w:rFonts w:ascii="Calibri" w:hAnsi="Calibri" w:cs="黑体"/>
      <w:szCs w:val="22"/>
    </w:rPr>
  </w:style>
  <w:style w:type="character" w:customStyle="1" w:styleId="1Char">
    <w:name w:val="标题 1 Char"/>
    <w:basedOn w:val="a0"/>
    <w:link w:val="1"/>
    <w:uiPriority w:val="9"/>
    <w:rsid w:val="00007AC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07A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5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C52"/>
    <w:rPr>
      <w:sz w:val="18"/>
      <w:szCs w:val="18"/>
    </w:rPr>
  </w:style>
  <w:style w:type="table" w:styleId="a5">
    <w:name w:val="Table Grid"/>
    <w:basedOn w:val="a1"/>
    <w:uiPriority w:val="59"/>
    <w:qFormat/>
    <w:rsid w:val="00A55C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CN=朱筠/OU=资质管理处/O=serchzma01</dc:creator>
  <cp:keywords/>
  <dc:description/>
  <cp:lastModifiedBy>CN=朱筠/OU=资质管理处/O=serchzma01</cp:lastModifiedBy>
  <cp:revision>7</cp:revision>
  <dcterms:created xsi:type="dcterms:W3CDTF">2020-05-26T02:13:00Z</dcterms:created>
  <dcterms:modified xsi:type="dcterms:W3CDTF">2020-11-05T07:23:00Z</dcterms:modified>
</cp:coreProperties>
</file>