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B08" w:rsidRDefault="00207292">
      <w:pPr>
        <w:spacing w:line="580" w:lineRule="exact"/>
        <w:rPr>
          <w:rFonts w:ascii="仿宋_GB2312" w:eastAsia="仿宋_GB2312"/>
          <w:sz w:val="32"/>
        </w:rPr>
      </w:pPr>
      <w:r>
        <w:rPr>
          <w:rFonts w:ascii="仿宋_GB2312" w:eastAsia="仿宋_GB2312" w:hint="eastAsia"/>
          <w:sz w:val="32"/>
        </w:rPr>
        <w:t>附件</w:t>
      </w:r>
      <w:r w:rsidR="009D7CC9">
        <w:rPr>
          <w:rFonts w:ascii="仿宋_GB2312" w:eastAsia="仿宋_GB2312" w:hint="eastAsia"/>
          <w:sz w:val="32"/>
        </w:rPr>
        <w:t>4</w:t>
      </w:r>
      <w:r>
        <w:rPr>
          <w:rFonts w:ascii="仿宋_GB2312" w:eastAsia="仿宋_GB2312" w:hint="eastAsia"/>
          <w:sz w:val="32"/>
        </w:rPr>
        <w:t>：</w:t>
      </w:r>
      <w:bookmarkStart w:id="0" w:name="_GoBack"/>
      <w:bookmarkEnd w:id="0"/>
    </w:p>
    <w:p w:rsidR="00135B08" w:rsidRDefault="00207292">
      <w:pPr>
        <w:spacing w:line="580" w:lineRule="exact"/>
        <w:rPr>
          <w:rFonts w:ascii="仿宋_GB2312" w:eastAsia="仿宋_GB2312"/>
          <w:sz w:val="32"/>
        </w:rPr>
      </w:pPr>
      <w:r>
        <w:rPr>
          <w:rFonts w:ascii="仿宋_GB2312" w:eastAsia="仿宋_GB2312" w:hint="eastAsia"/>
          <w:sz w:val="32"/>
        </w:rPr>
        <w:t>承诺书编号：</w:t>
      </w:r>
    </w:p>
    <w:p w:rsidR="00135B08" w:rsidRDefault="00135B08">
      <w:pPr>
        <w:spacing w:line="580" w:lineRule="exact"/>
        <w:rPr>
          <w:rFonts w:ascii="方正小标宋_GBK" w:eastAsia="方正小标宋_GBK"/>
          <w:sz w:val="44"/>
        </w:rPr>
      </w:pPr>
    </w:p>
    <w:p w:rsidR="00135B08" w:rsidRDefault="00207292">
      <w:pPr>
        <w:spacing w:line="580" w:lineRule="exact"/>
        <w:jc w:val="center"/>
        <w:rPr>
          <w:rFonts w:ascii="方正小标宋_GBK" w:eastAsia="方正小标宋_GBK"/>
          <w:sz w:val="44"/>
        </w:rPr>
      </w:pPr>
      <w:r>
        <w:rPr>
          <w:rFonts w:ascii="方正小标宋_GBK" w:eastAsia="方正小标宋_GBK" w:hint="eastAsia"/>
          <w:sz w:val="44"/>
        </w:rPr>
        <w:t>参与2021年度浙江省电力普通直接交易</w:t>
      </w:r>
    </w:p>
    <w:p w:rsidR="00135B08" w:rsidRDefault="00207292">
      <w:pPr>
        <w:spacing w:line="580" w:lineRule="exact"/>
        <w:jc w:val="center"/>
        <w:rPr>
          <w:rFonts w:ascii="方正小标宋_GBK" w:eastAsia="方正小标宋_GBK"/>
          <w:sz w:val="44"/>
        </w:rPr>
      </w:pPr>
      <w:r>
        <w:rPr>
          <w:rFonts w:ascii="方正小标宋_GBK" w:eastAsia="方正小标宋_GBK" w:hint="eastAsia"/>
          <w:sz w:val="44"/>
        </w:rPr>
        <w:t>承诺书</w:t>
      </w:r>
    </w:p>
    <w:p w:rsidR="00135B08" w:rsidRDefault="00207292">
      <w:pPr>
        <w:pStyle w:val="p0"/>
        <w:jc w:val="center"/>
        <w:rPr>
          <w:rFonts w:ascii="仿宋_GB2312" w:eastAsia="仿宋_GB2312"/>
          <w:sz w:val="32"/>
        </w:rPr>
      </w:pPr>
      <w:r>
        <w:rPr>
          <w:rFonts w:ascii="仿宋_GB2312" w:eastAsia="仿宋_GB2312" w:hint="eastAsia"/>
          <w:sz w:val="32"/>
        </w:rPr>
        <w:t>（35Kv及以上电力用户/增量配电网企业）</w:t>
      </w:r>
    </w:p>
    <w:p w:rsidR="00135B08" w:rsidRDefault="00207292">
      <w:pPr>
        <w:pStyle w:val="p0"/>
        <w:ind w:firstLineChars="200" w:firstLine="640"/>
        <w:rPr>
          <w:rFonts w:ascii="仿宋_GB2312" w:eastAsia="仿宋_GB2312"/>
          <w:sz w:val="32"/>
        </w:rPr>
      </w:pPr>
      <w:proofErr w:type="gramStart"/>
      <w:r>
        <w:rPr>
          <w:rFonts w:ascii="仿宋_GB2312" w:eastAsia="仿宋_GB2312" w:hint="eastAsia"/>
          <w:sz w:val="32"/>
        </w:rPr>
        <w:t>本承诺</w:t>
      </w:r>
      <w:proofErr w:type="gramEnd"/>
      <w:r>
        <w:rPr>
          <w:rFonts w:ascii="仿宋_GB2312" w:eastAsia="仿宋_GB2312" w:hint="eastAsia"/>
          <w:sz w:val="32"/>
        </w:rPr>
        <w:t>书由参与20</w:t>
      </w:r>
      <w:r>
        <w:rPr>
          <w:rFonts w:ascii="仿宋_GB2312" w:eastAsia="仿宋_GB2312"/>
          <w:sz w:val="32"/>
        </w:rPr>
        <w:t>2</w:t>
      </w:r>
      <w:r>
        <w:rPr>
          <w:rFonts w:ascii="仿宋_GB2312" w:eastAsia="仿宋_GB2312" w:hint="eastAsia"/>
          <w:sz w:val="32"/>
        </w:rPr>
        <w:t>1年度浙江省电力普通直接交易的</w:t>
      </w:r>
      <w:r w:rsidR="00CA33EF">
        <w:rPr>
          <w:rFonts w:ascii="仿宋_GB2312" w:eastAsia="仿宋_GB2312" w:hint="eastAsia"/>
          <w:sz w:val="32"/>
        </w:rPr>
        <w:t>电力用户/增量配电网企业</w:t>
      </w:r>
      <w:r>
        <w:rPr>
          <w:rFonts w:ascii="仿宋_GB2312" w:eastAsia="仿宋_GB2312" w:hint="eastAsia"/>
          <w:sz w:val="32"/>
        </w:rPr>
        <w:t>签署。</w:t>
      </w:r>
    </w:p>
    <w:p w:rsidR="00135B08" w:rsidRDefault="00207292">
      <w:pPr>
        <w:pStyle w:val="p0"/>
        <w:ind w:firstLineChars="200" w:firstLine="640"/>
        <w:rPr>
          <w:rFonts w:ascii="仿宋_GB2312" w:eastAsia="仿宋_GB2312"/>
          <w:sz w:val="32"/>
        </w:rPr>
      </w:pPr>
      <w:r>
        <w:rPr>
          <w:rFonts w:ascii="仿宋_GB2312" w:eastAsia="仿宋_GB2312" w:hint="eastAsia"/>
          <w:sz w:val="32"/>
        </w:rPr>
        <w:t xml:space="preserve">电力用户名称： </w:t>
      </w:r>
      <w:r>
        <w:rPr>
          <w:rFonts w:ascii="仿宋_GB2312" w:eastAsia="仿宋_GB2312" w:hint="eastAsia"/>
          <w:sz w:val="32"/>
          <w:u w:val="single"/>
        </w:rPr>
        <w:t xml:space="preserve">                             </w:t>
      </w:r>
      <w:r>
        <w:rPr>
          <w:rFonts w:ascii="仿宋_GB2312" w:eastAsia="仿宋_GB2312" w:hint="eastAsia"/>
          <w:sz w:val="32"/>
        </w:rPr>
        <w:t>，</w:t>
      </w:r>
    </w:p>
    <w:p w:rsidR="00135B08" w:rsidRDefault="00207292">
      <w:pPr>
        <w:textAlignment w:val="baseline"/>
        <w:rPr>
          <w:rFonts w:ascii="仿宋_GB2312" w:eastAsia="仿宋_GB2312" w:hAnsi="仿宋"/>
          <w:sz w:val="32"/>
        </w:rPr>
      </w:pPr>
      <w:r>
        <w:rPr>
          <w:rFonts w:ascii="仿宋_GB2312" w:eastAsia="仿宋_GB2312" w:hAnsi="仿宋" w:hint="eastAsia"/>
          <w:sz w:val="32"/>
        </w:rPr>
        <w:t>系一家具有法人资格/经法人单位授权的</w:t>
      </w:r>
      <w:r w:rsidRPr="00493D89">
        <w:rPr>
          <w:rFonts w:ascii="仿宋_GB2312" w:eastAsia="仿宋_GB2312" w:hAnsi="仿宋"/>
          <w:sz w:val="32"/>
          <w:u w:val="single"/>
        </w:rPr>
        <w:t xml:space="preserve">    </w:t>
      </w:r>
      <w:r>
        <w:rPr>
          <w:rFonts w:ascii="仿宋_GB2312" w:eastAsia="仿宋_GB2312" w:hAnsi="仿宋" w:hint="eastAsia"/>
          <w:sz w:val="32"/>
        </w:rPr>
        <w:t>企业，</w:t>
      </w:r>
      <w:proofErr w:type="gramStart"/>
      <w:r>
        <w:rPr>
          <w:rFonts w:ascii="仿宋_GB2312" w:eastAsia="仿宋_GB2312" w:hAnsi="仿宋" w:hint="eastAsia"/>
          <w:sz w:val="32"/>
        </w:rPr>
        <w:t>电用户</w:t>
      </w:r>
      <w:r w:rsidRPr="00493D89">
        <w:rPr>
          <w:rFonts w:ascii="仿宋_GB2312" w:eastAsia="仿宋_GB2312" w:hAnsi="仿宋" w:hint="eastAsia"/>
          <w:sz w:val="32"/>
        </w:rPr>
        <w:t>力</w:t>
      </w:r>
      <w:proofErr w:type="gramEnd"/>
      <w:r w:rsidRPr="00493D89">
        <w:rPr>
          <w:rFonts w:ascii="仿宋_GB2312" w:eastAsia="仿宋_GB2312" w:hAnsi="仿宋" w:hint="eastAsia"/>
          <w:sz w:val="32"/>
        </w:rPr>
        <w:t>编号为：</w:t>
      </w:r>
      <w:r w:rsidRPr="00493D89">
        <w:rPr>
          <w:rFonts w:ascii="仿宋_GB2312" w:eastAsia="仿宋_GB2312" w:hAnsi="仿宋"/>
          <w:sz w:val="32"/>
          <w:u w:val="single"/>
        </w:rPr>
        <w:t xml:space="preserve">    </w:t>
      </w:r>
      <w:r>
        <w:rPr>
          <w:rFonts w:ascii="仿宋_GB2312" w:eastAsia="仿宋_GB2312" w:hAnsi="仿宋" w:hint="eastAsia"/>
          <w:sz w:val="32"/>
        </w:rPr>
        <w:t xml:space="preserve"> ，企业所在地为</w:t>
      </w:r>
      <w:r>
        <w:rPr>
          <w:rFonts w:ascii="仿宋_GB2312" w:eastAsia="仿宋_GB2312" w:hAnsi="仿宋" w:hint="eastAsia"/>
          <w:sz w:val="32"/>
          <w:u w:val="single"/>
        </w:rPr>
        <w:t xml:space="preserve">          </w:t>
      </w:r>
      <w:r>
        <w:rPr>
          <w:rFonts w:ascii="仿宋_GB2312" w:eastAsia="仿宋_GB2312" w:hAnsi="仿宋" w:hint="eastAsia"/>
          <w:sz w:val="32"/>
        </w:rPr>
        <w:t>，在</w:t>
      </w:r>
      <w:r>
        <w:rPr>
          <w:rFonts w:ascii="仿宋_GB2312" w:eastAsia="仿宋_GB2312" w:hAnsi="仿宋" w:hint="eastAsia"/>
          <w:sz w:val="32"/>
          <w:u w:val="single"/>
        </w:rPr>
        <w:t xml:space="preserve">       </w:t>
      </w:r>
      <w:r>
        <w:rPr>
          <w:rFonts w:ascii="仿宋_GB2312" w:eastAsia="仿宋_GB2312" w:hAnsi="仿宋" w:hint="eastAsia"/>
          <w:sz w:val="32"/>
        </w:rPr>
        <w:t>市场监督管理局登记注册，</w:t>
      </w:r>
      <w:r>
        <w:rPr>
          <w:rFonts w:ascii="仿宋_GB2312" w:eastAsia="仿宋_GB2312" w:hint="eastAsia"/>
          <w:sz w:val="32"/>
        </w:rPr>
        <w:t>统一社会信用代码</w:t>
      </w:r>
      <w:r>
        <w:rPr>
          <w:rFonts w:ascii="仿宋_GB2312" w:eastAsia="仿宋_GB2312" w:hAnsi="仿宋" w:hint="eastAsia"/>
          <w:sz w:val="32"/>
        </w:rPr>
        <w:t>：</w:t>
      </w:r>
      <w:r>
        <w:rPr>
          <w:rFonts w:ascii="仿宋_GB2312" w:eastAsia="仿宋_GB2312" w:hAnsi="仿宋" w:hint="eastAsia"/>
          <w:sz w:val="32"/>
          <w:u w:val="single"/>
        </w:rPr>
        <w:t xml:space="preserve">            </w:t>
      </w:r>
      <w:r>
        <w:rPr>
          <w:rFonts w:ascii="仿宋_GB2312" w:eastAsia="仿宋_GB2312" w:hAnsi="仿宋" w:hint="eastAsia"/>
          <w:sz w:val="32"/>
        </w:rPr>
        <w:t>，住所：</w:t>
      </w:r>
      <w:r>
        <w:rPr>
          <w:rFonts w:ascii="仿宋_GB2312" w:eastAsia="仿宋_GB2312" w:hAnsi="仿宋" w:hint="eastAsia"/>
          <w:sz w:val="32"/>
          <w:u w:val="single"/>
        </w:rPr>
        <w:t xml:space="preserve">             </w:t>
      </w:r>
      <w:r>
        <w:rPr>
          <w:rFonts w:ascii="仿宋_GB2312" w:eastAsia="仿宋_GB2312" w:hAnsi="仿宋" w:hint="eastAsia"/>
          <w:sz w:val="32"/>
        </w:rPr>
        <w:t>，法定代表人：</w:t>
      </w:r>
      <w:r>
        <w:rPr>
          <w:rFonts w:ascii="仿宋_GB2312" w:eastAsia="仿宋_GB2312" w:hAnsi="仿宋" w:hint="eastAsia"/>
          <w:sz w:val="32"/>
          <w:u w:val="single"/>
        </w:rPr>
        <w:t xml:space="preserve">        </w:t>
      </w:r>
      <w:r>
        <w:rPr>
          <w:rFonts w:ascii="仿宋_GB2312" w:eastAsia="仿宋_GB2312" w:hAnsi="仿宋" w:hint="eastAsia"/>
          <w:sz w:val="32"/>
        </w:rPr>
        <w:t>。</w:t>
      </w:r>
    </w:p>
    <w:p w:rsidR="00135B08" w:rsidRDefault="00207292">
      <w:pPr>
        <w:spacing w:line="560" w:lineRule="exact"/>
        <w:ind w:firstLineChars="200" w:firstLine="640"/>
        <w:textAlignment w:val="baseline"/>
        <w:rPr>
          <w:rFonts w:ascii="仿宋_GB2312" w:eastAsia="仿宋_GB2312" w:hAnsi="仿宋"/>
          <w:sz w:val="32"/>
        </w:rPr>
      </w:pPr>
      <w:bookmarkStart w:id="1" w:name="PO_sdfdz1"/>
      <w:bookmarkStart w:id="2" w:name="PO_sdfzzjrl"/>
      <w:bookmarkStart w:id="3" w:name="PO_sdfjzs"/>
      <w:bookmarkEnd w:id="1"/>
      <w:bookmarkEnd w:id="2"/>
      <w:bookmarkEnd w:id="3"/>
      <w:r>
        <w:rPr>
          <w:rFonts w:ascii="仿宋_GB2312" w:eastAsia="仿宋_GB2312" w:hAnsi="仿宋" w:hint="eastAsia"/>
          <w:sz w:val="32"/>
        </w:rPr>
        <w:t>联络通讯信息如下：</w:t>
      </w:r>
      <w:r>
        <w:rPr>
          <w:rFonts w:ascii="仿宋_GB2312" w:eastAsia="仿宋_GB2312" w:hAnsi="仿宋" w:hint="eastAsia"/>
          <w:sz w:val="32"/>
          <w:u w:val="single"/>
        </w:rPr>
        <w:t xml:space="preserve">                       </w:t>
      </w:r>
    </w:p>
    <w:p w:rsidR="00135B08" w:rsidRDefault="00207292">
      <w:pPr>
        <w:ind w:firstLineChars="192" w:firstLine="614"/>
        <w:jc w:val="left"/>
        <w:rPr>
          <w:rFonts w:ascii="仿宋_GB2312" w:eastAsia="仿宋_GB2312" w:hAnsi="仿宋"/>
          <w:sz w:val="32"/>
        </w:rPr>
      </w:pPr>
      <w:r>
        <w:rPr>
          <w:rFonts w:ascii="仿宋_GB2312" w:eastAsia="仿宋_GB2312" w:hAnsi="仿宋" w:hint="eastAsia"/>
          <w:sz w:val="32"/>
        </w:rPr>
        <w:t xml:space="preserve">联系人: </w:t>
      </w:r>
      <w:r>
        <w:rPr>
          <w:rFonts w:ascii="仿宋_GB2312" w:eastAsia="仿宋_GB2312" w:hAnsi="仿宋" w:hint="eastAsia"/>
          <w:sz w:val="32"/>
          <w:u w:val="single"/>
        </w:rPr>
        <w:t xml:space="preserve">         </w:t>
      </w:r>
      <w:r>
        <w:rPr>
          <w:rFonts w:ascii="仿宋_GB2312" w:eastAsia="仿宋_GB2312" w:hAnsi="仿宋" w:hint="eastAsia"/>
          <w:sz w:val="32"/>
        </w:rPr>
        <w:t xml:space="preserve">   电子邮件: </w:t>
      </w:r>
      <w:r>
        <w:rPr>
          <w:rFonts w:ascii="仿宋_GB2312" w:eastAsia="仿宋_GB2312" w:hAnsi="仿宋" w:hint="eastAsia"/>
          <w:sz w:val="32"/>
          <w:u w:val="single"/>
        </w:rPr>
        <w:t xml:space="preserve">           </w:t>
      </w:r>
    </w:p>
    <w:p w:rsidR="00135B08" w:rsidRDefault="00207292">
      <w:pPr>
        <w:ind w:firstLineChars="192" w:firstLine="614"/>
        <w:jc w:val="left"/>
        <w:rPr>
          <w:rFonts w:ascii="仿宋_GB2312" w:eastAsia="仿宋_GB2312" w:hAnsi="仿宋"/>
          <w:sz w:val="32"/>
        </w:rPr>
      </w:pPr>
      <w:r>
        <w:rPr>
          <w:rFonts w:ascii="仿宋_GB2312" w:eastAsia="仿宋_GB2312" w:hAnsi="仿宋" w:hint="eastAsia"/>
          <w:sz w:val="32"/>
        </w:rPr>
        <w:t xml:space="preserve">电话: </w:t>
      </w:r>
      <w:r>
        <w:rPr>
          <w:rFonts w:ascii="仿宋_GB2312" w:eastAsia="仿宋_GB2312" w:hAnsi="仿宋" w:hint="eastAsia"/>
          <w:sz w:val="32"/>
          <w:u w:val="single"/>
        </w:rPr>
        <w:t xml:space="preserve">           </w:t>
      </w:r>
      <w:r>
        <w:rPr>
          <w:rFonts w:ascii="仿宋_GB2312" w:eastAsia="仿宋_GB2312" w:hAnsi="仿宋" w:hint="eastAsia"/>
          <w:sz w:val="32"/>
        </w:rPr>
        <w:t xml:space="preserve">   手机:</w:t>
      </w:r>
      <w:r>
        <w:rPr>
          <w:rFonts w:ascii="仿宋_GB2312" w:eastAsia="仿宋_GB2312" w:hAnsi="仿宋" w:hint="eastAsia"/>
          <w:sz w:val="32"/>
          <w:u w:val="single"/>
        </w:rPr>
        <w:t xml:space="preserve">                </w:t>
      </w:r>
    </w:p>
    <w:p w:rsidR="00135B08" w:rsidRDefault="00207292">
      <w:pPr>
        <w:ind w:firstLineChars="192" w:firstLine="614"/>
        <w:jc w:val="left"/>
        <w:rPr>
          <w:rFonts w:ascii="仿宋_GB2312" w:eastAsia="仿宋_GB2312" w:hAnsi="仿宋"/>
          <w:sz w:val="32"/>
        </w:rPr>
      </w:pPr>
      <w:r>
        <w:rPr>
          <w:rFonts w:ascii="仿宋_GB2312" w:eastAsia="仿宋_GB2312" w:hAnsi="仿宋" w:hint="eastAsia"/>
          <w:sz w:val="32"/>
        </w:rPr>
        <w:t>传真:</w:t>
      </w:r>
      <w:r>
        <w:rPr>
          <w:rFonts w:ascii="仿宋_GB2312" w:eastAsia="仿宋_GB2312" w:hAnsi="仿宋" w:hint="eastAsia"/>
          <w:sz w:val="32"/>
          <w:u w:val="single"/>
        </w:rPr>
        <w:t xml:space="preserve">            </w:t>
      </w:r>
      <w:r>
        <w:rPr>
          <w:rFonts w:ascii="仿宋_GB2312" w:eastAsia="仿宋_GB2312" w:hAnsi="仿宋" w:hint="eastAsia"/>
          <w:sz w:val="32"/>
        </w:rPr>
        <w:t xml:space="preserve">   邮编: </w:t>
      </w:r>
      <w:r>
        <w:rPr>
          <w:rFonts w:ascii="仿宋_GB2312" w:eastAsia="仿宋_GB2312" w:hAnsi="仿宋" w:hint="eastAsia"/>
          <w:sz w:val="32"/>
          <w:u w:val="single"/>
        </w:rPr>
        <w:t xml:space="preserve">               </w:t>
      </w:r>
    </w:p>
    <w:p w:rsidR="00135B08" w:rsidRDefault="00207292">
      <w:pPr>
        <w:ind w:firstLineChars="192" w:firstLine="614"/>
        <w:rPr>
          <w:rFonts w:ascii="仿宋_GB2312" w:eastAsia="仿宋_GB2312" w:hAnsi="仿宋"/>
          <w:sz w:val="32"/>
          <w:u w:val="single"/>
        </w:rPr>
      </w:pPr>
      <w:r>
        <w:rPr>
          <w:rFonts w:ascii="仿宋_GB2312" w:eastAsia="仿宋_GB2312" w:hAnsi="仿宋" w:hint="eastAsia"/>
          <w:sz w:val="32"/>
        </w:rPr>
        <w:t>通讯地址:</w:t>
      </w:r>
      <w:r>
        <w:rPr>
          <w:rFonts w:ascii="仿宋_GB2312" w:eastAsia="仿宋_GB2312" w:hAnsi="仿宋" w:hint="eastAsia"/>
          <w:sz w:val="32"/>
          <w:u w:val="single"/>
        </w:rPr>
        <w:t xml:space="preserve">                                </w:t>
      </w:r>
    </w:p>
    <w:p w:rsidR="00135B08" w:rsidRDefault="00207292">
      <w:pPr>
        <w:ind w:firstLineChars="200" w:firstLine="640"/>
        <w:rPr>
          <w:rFonts w:ascii="仿宋_GB2312" w:eastAsia="仿宋_GB2312" w:hAnsi="Times New Roman"/>
          <w:kern w:val="0"/>
          <w:sz w:val="32"/>
        </w:rPr>
      </w:pPr>
      <w:r>
        <w:rPr>
          <w:rFonts w:ascii="仿宋_GB2312" w:eastAsia="仿宋_GB2312" w:hint="eastAsia"/>
          <w:sz w:val="32"/>
        </w:rPr>
        <w:t>本公司在参与直接交易前，本着诚信、自愿的原则，在此郑重公开声明：本公司已充分了解有关电力交易的法律、</w:t>
      </w:r>
      <w:r>
        <w:rPr>
          <w:rFonts w:ascii="仿宋_GB2312" w:eastAsia="仿宋_GB2312" w:hAnsi="Times New Roman" w:hint="eastAsia"/>
          <w:kern w:val="0"/>
          <w:sz w:val="32"/>
        </w:rPr>
        <w:t>法规、政策，</w:t>
      </w:r>
      <w:r w:rsidRPr="009D7CC9">
        <w:rPr>
          <w:rFonts w:ascii="仿宋_GB2312" w:eastAsia="仿宋_GB2312" w:hAnsi="Times New Roman" w:hint="eastAsia"/>
          <w:color w:val="000000" w:themeColor="text1"/>
          <w:kern w:val="0"/>
          <w:sz w:val="32"/>
        </w:rPr>
        <w:t>仔细研读了</w:t>
      </w:r>
      <w:r w:rsidRPr="009D7CC9">
        <w:rPr>
          <w:rFonts w:ascii="仿宋_GB2312" w:eastAsia="仿宋_GB2312" w:hint="eastAsia"/>
          <w:color w:val="000000" w:themeColor="text1"/>
          <w:sz w:val="32"/>
        </w:rPr>
        <w:t>《</w:t>
      </w:r>
      <w:r w:rsidRPr="009D7CC9">
        <w:rPr>
          <w:rFonts w:ascii="仿宋_GB2312" w:eastAsia="仿宋_GB2312"/>
          <w:color w:val="000000" w:themeColor="text1"/>
          <w:sz w:val="32"/>
        </w:rPr>
        <w:t>2021</w:t>
      </w:r>
      <w:r w:rsidRPr="009D7CC9">
        <w:rPr>
          <w:rFonts w:ascii="仿宋_GB2312" w:eastAsia="仿宋_GB2312" w:hint="eastAsia"/>
          <w:color w:val="000000" w:themeColor="text1"/>
          <w:sz w:val="32"/>
        </w:rPr>
        <w:t>年度浙江省电力直接交易工作方案》（</w:t>
      </w:r>
      <w:proofErr w:type="gramStart"/>
      <w:r w:rsidRPr="009D7CC9">
        <w:rPr>
          <w:rFonts w:ascii="仿宋_GB2312" w:eastAsia="仿宋_GB2312" w:hint="eastAsia"/>
          <w:color w:val="000000" w:themeColor="text1"/>
          <w:sz w:val="32"/>
        </w:rPr>
        <w:t>浙发改</w:t>
      </w:r>
      <w:proofErr w:type="gramEnd"/>
      <w:r w:rsidRPr="009D7CC9">
        <w:rPr>
          <w:rFonts w:ascii="仿宋_GB2312" w:eastAsia="仿宋_GB2312" w:hint="eastAsia"/>
          <w:color w:val="000000" w:themeColor="text1"/>
          <w:sz w:val="32"/>
        </w:rPr>
        <w:t>能源〔</w:t>
      </w:r>
      <w:r w:rsidRPr="009D7CC9">
        <w:rPr>
          <w:rFonts w:ascii="仿宋_GB2312" w:eastAsia="仿宋_GB2312"/>
          <w:color w:val="000000" w:themeColor="text1"/>
          <w:sz w:val="32"/>
        </w:rPr>
        <w:t>2021</w:t>
      </w:r>
      <w:r w:rsidRPr="009D7CC9">
        <w:rPr>
          <w:rFonts w:ascii="仿宋_GB2312" w:eastAsia="仿宋_GB2312" w:hint="eastAsia"/>
          <w:color w:val="000000" w:themeColor="text1"/>
          <w:sz w:val="32"/>
        </w:rPr>
        <w:t>〕</w:t>
      </w:r>
      <w:r w:rsidRPr="009D7CC9">
        <w:rPr>
          <w:rFonts w:ascii="仿宋_GB2312" w:eastAsia="仿宋_GB2312"/>
          <w:color w:val="000000" w:themeColor="text1"/>
          <w:sz w:val="32"/>
        </w:rPr>
        <w:t>55</w:t>
      </w:r>
      <w:r w:rsidRPr="009D7CC9">
        <w:rPr>
          <w:rFonts w:ascii="仿宋_GB2312" w:eastAsia="仿宋_GB2312" w:hint="eastAsia"/>
          <w:color w:val="000000" w:themeColor="text1"/>
          <w:sz w:val="32"/>
        </w:rPr>
        <w:t>号）</w:t>
      </w:r>
      <w:r w:rsidRPr="00E54100">
        <w:rPr>
          <w:rFonts w:ascii="仿宋_GB2312" w:eastAsia="仿宋_GB2312" w:hint="eastAsia"/>
          <w:sz w:val="32"/>
        </w:rPr>
        <w:t>《</w:t>
      </w:r>
      <w:r w:rsidR="002D31ED">
        <w:rPr>
          <w:rFonts w:ascii="仿宋_GB2312" w:eastAsia="仿宋_GB2312" w:hint="eastAsia"/>
          <w:sz w:val="32"/>
        </w:rPr>
        <w:t>省发展改革委</w:t>
      </w:r>
      <w:r w:rsidR="002D31ED" w:rsidRPr="00D00BFF">
        <w:rPr>
          <w:rFonts w:ascii="仿宋_GB2312" w:eastAsia="仿宋_GB2312" w:hint="eastAsia"/>
          <w:sz w:val="32"/>
        </w:rPr>
        <w:t>关于做</w:t>
      </w:r>
      <w:r w:rsidR="002D31ED" w:rsidRPr="00D00BFF">
        <w:rPr>
          <w:rFonts w:ascii="仿宋_GB2312" w:eastAsia="仿宋_GB2312" w:hint="eastAsia"/>
          <w:sz w:val="32"/>
        </w:rPr>
        <w:lastRenderedPageBreak/>
        <w:t>好202</w:t>
      </w:r>
      <w:r w:rsidR="002D31ED">
        <w:rPr>
          <w:rFonts w:ascii="仿宋_GB2312" w:eastAsia="仿宋_GB2312" w:hint="eastAsia"/>
          <w:sz w:val="32"/>
        </w:rPr>
        <w:t>1</w:t>
      </w:r>
      <w:r w:rsidR="002D31ED" w:rsidRPr="00D00BFF">
        <w:rPr>
          <w:rFonts w:ascii="仿宋_GB2312" w:eastAsia="仿宋_GB2312" w:hint="eastAsia"/>
          <w:sz w:val="32"/>
        </w:rPr>
        <w:t>年度普通电力直接交易相关工作的通知》</w:t>
      </w:r>
      <w:r w:rsidRPr="00E54100">
        <w:rPr>
          <w:rFonts w:ascii="仿宋_GB2312" w:eastAsia="仿宋_GB2312" w:hint="eastAsia"/>
          <w:sz w:val="32"/>
        </w:rPr>
        <w:t>》（</w:t>
      </w:r>
      <w:proofErr w:type="gramStart"/>
      <w:r w:rsidR="002D31ED" w:rsidRPr="00D00BFF">
        <w:rPr>
          <w:rFonts w:ascii="仿宋_GB2312" w:eastAsia="仿宋_GB2312" w:hint="eastAsia"/>
          <w:sz w:val="32"/>
        </w:rPr>
        <w:t>浙</w:t>
      </w:r>
      <w:r w:rsidR="002D31ED">
        <w:rPr>
          <w:rFonts w:ascii="仿宋_GB2312" w:eastAsia="仿宋_GB2312" w:hint="eastAsia"/>
          <w:sz w:val="32"/>
        </w:rPr>
        <w:t>发改办</w:t>
      </w:r>
      <w:proofErr w:type="gramEnd"/>
      <w:r w:rsidR="002D31ED">
        <w:rPr>
          <w:rFonts w:ascii="仿宋_GB2312" w:eastAsia="仿宋_GB2312" w:hint="eastAsia"/>
          <w:sz w:val="32"/>
        </w:rPr>
        <w:t>能源</w:t>
      </w:r>
      <w:r w:rsidR="002D31ED" w:rsidRPr="00D00BFF">
        <w:rPr>
          <w:rFonts w:ascii="仿宋_GB2312" w:eastAsia="仿宋_GB2312" w:hint="eastAsia"/>
          <w:sz w:val="32"/>
        </w:rPr>
        <w:t>〔202</w:t>
      </w:r>
      <w:r w:rsidR="002D31ED">
        <w:rPr>
          <w:rFonts w:ascii="仿宋_GB2312" w:eastAsia="仿宋_GB2312" w:hint="eastAsia"/>
          <w:sz w:val="32"/>
        </w:rPr>
        <w:t>1</w:t>
      </w:r>
      <w:r w:rsidR="002D31ED" w:rsidRPr="00D00BFF">
        <w:rPr>
          <w:rFonts w:ascii="仿宋_GB2312" w:eastAsia="仿宋_GB2312" w:hint="eastAsia"/>
          <w:sz w:val="32"/>
        </w:rPr>
        <w:t>〕</w:t>
      </w:r>
      <w:r w:rsidR="002D31ED">
        <w:rPr>
          <w:rFonts w:ascii="仿宋_GB2312" w:eastAsia="仿宋_GB2312" w:hint="eastAsia"/>
          <w:sz w:val="32"/>
        </w:rPr>
        <w:t>23</w:t>
      </w:r>
      <w:r w:rsidR="002D31ED" w:rsidRPr="00D00BFF">
        <w:rPr>
          <w:rFonts w:ascii="仿宋_GB2312" w:eastAsia="仿宋_GB2312"/>
          <w:sz w:val="32"/>
        </w:rPr>
        <w:t xml:space="preserve"> </w:t>
      </w:r>
      <w:r w:rsidR="002D31ED" w:rsidRPr="00D00BFF">
        <w:rPr>
          <w:rFonts w:ascii="仿宋_GB2312" w:eastAsia="仿宋_GB2312" w:hint="eastAsia"/>
          <w:sz w:val="32"/>
        </w:rPr>
        <w:t>号</w:t>
      </w:r>
      <w:r w:rsidRPr="00E54100">
        <w:rPr>
          <w:rFonts w:ascii="仿宋_GB2312" w:eastAsia="仿宋_GB2312" w:hint="eastAsia"/>
          <w:sz w:val="32"/>
        </w:rPr>
        <w:t>）等文件及2021年度《电力用户与发电企业直接交易及输配电服务合同》（以下简称三方合同）</w:t>
      </w:r>
      <w:r>
        <w:rPr>
          <w:rFonts w:ascii="仿宋_GB2312" w:eastAsia="仿宋_GB2312" w:hAnsi="Times New Roman" w:hint="eastAsia"/>
          <w:kern w:val="0"/>
          <w:sz w:val="32"/>
        </w:rPr>
        <w:t>，自愿选择承诺书方式，并在交易其他两方选择承诺书的情况下，不再</w:t>
      </w:r>
      <w:proofErr w:type="gramStart"/>
      <w:r>
        <w:rPr>
          <w:rFonts w:ascii="仿宋_GB2312" w:eastAsia="仿宋_GB2312" w:hAnsi="Times New Roman" w:hint="eastAsia"/>
          <w:kern w:val="0"/>
          <w:sz w:val="32"/>
        </w:rPr>
        <w:t>另签三方</w:t>
      </w:r>
      <w:proofErr w:type="gramEnd"/>
      <w:r>
        <w:rPr>
          <w:rFonts w:ascii="仿宋_GB2312" w:eastAsia="仿宋_GB2312" w:hAnsi="Times New Roman" w:hint="eastAsia"/>
          <w:kern w:val="0"/>
          <w:sz w:val="32"/>
        </w:rPr>
        <w:t>合同。本公司接受以上相关文件作为交易依据，有关三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的条款内容、交易主体、直接交易的电量、电价等数据，均以浙江省电力交易中心网站</w:t>
      </w:r>
      <w:r>
        <w:rPr>
          <w:rFonts w:ascii="仿宋_GB2312" w:eastAsia="仿宋_GB2312" w:hAnsi="Times New Roman" w:hint="eastAsia"/>
          <w:spacing w:val="-30"/>
          <w:kern w:val="0"/>
          <w:sz w:val="32"/>
        </w:rPr>
        <w:t>（http://pmos.zj.sgcc.com.cn）</w:t>
      </w:r>
      <w:r>
        <w:rPr>
          <w:rFonts w:ascii="仿宋_GB2312" w:eastAsia="仿宋_GB2312" w:hAnsi="Times New Roman" w:hint="eastAsia"/>
          <w:kern w:val="0"/>
          <w:sz w:val="32"/>
        </w:rPr>
        <w:t>公开发布的信息为准，我方对此确认无异议。该结果发布之日，为不再另行签署的三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生效之日，对本公司有法律约束力。</w:t>
      </w:r>
    </w:p>
    <w:p w:rsidR="00135B08" w:rsidRDefault="00207292">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rsidR="00135B08" w:rsidRDefault="00207292">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rsidR="00135B08" w:rsidRDefault="00207292">
      <w:pPr>
        <w:ind w:leftChars="76" w:left="160" w:firstLineChars="150" w:firstLine="480"/>
        <w:outlineLvl w:val="0"/>
        <w:rPr>
          <w:rFonts w:ascii="仿宋_GB2312" w:eastAsia="仿宋_GB2312" w:hAnsi="仿宋"/>
          <w:sz w:val="32"/>
        </w:rPr>
      </w:pPr>
      <w:proofErr w:type="gramStart"/>
      <w:r>
        <w:rPr>
          <w:rFonts w:ascii="仿宋_GB2312" w:eastAsia="仿宋_GB2312" w:hAnsi="仿宋" w:hint="eastAsia"/>
          <w:sz w:val="32"/>
        </w:rPr>
        <w:t>本承诺</w:t>
      </w:r>
      <w:proofErr w:type="gramEnd"/>
      <w:r>
        <w:rPr>
          <w:rFonts w:ascii="仿宋_GB2312" w:eastAsia="仿宋_GB2312" w:hAnsi="仿宋" w:hint="eastAsia"/>
          <w:sz w:val="32"/>
        </w:rPr>
        <w:t>书有效期：</w:t>
      </w:r>
      <w:proofErr w:type="gramStart"/>
      <w:r>
        <w:rPr>
          <w:rFonts w:ascii="仿宋_GB2312" w:eastAsia="仿宋_GB2312" w:hAnsi="仿宋" w:hint="eastAsia"/>
          <w:sz w:val="32"/>
        </w:rPr>
        <w:t>自承诺</w:t>
      </w:r>
      <w:proofErr w:type="gramEnd"/>
      <w:r>
        <w:rPr>
          <w:rFonts w:ascii="仿宋_GB2312" w:eastAsia="仿宋_GB2312" w:hAnsi="仿宋" w:hint="eastAsia"/>
          <w:sz w:val="32"/>
        </w:rPr>
        <w:t>签订之日起生效，承诺期限为</w:t>
      </w:r>
      <w:r>
        <w:rPr>
          <w:rFonts w:ascii="仿宋_GB2312" w:eastAsia="仿宋_GB2312" w:hAnsi="仿宋" w:hint="eastAsia"/>
          <w:sz w:val="32"/>
          <w:u w:val="single"/>
        </w:rPr>
        <w:t xml:space="preserve">2021 </w:t>
      </w:r>
      <w:r>
        <w:rPr>
          <w:rFonts w:ascii="仿宋_GB2312" w:eastAsia="仿宋_GB2312" w:hAnsi="仿宋" w:hint="eastAsia"/>
          <w:sz w:val="32"/>
        </w:rPr>
        <w:t>年</w:t>
      </w:r>
      <w:r>
        <w:rPr>
          <w:rFonts w:ascii="仿宋_GB2312" w:eastAsia="仿宋_GB2312" w:hAnsi="仿宋" w:hint="eastAsia"/>
          <w:sz w:val="32"/>
          <w:u w:val="single"/>
        </w:rPr>
        <w:t xml:space="preserve"> 1 </w:t>
      </w:r>
      <w:r>
        <w:rPr>
          <w:rFonts w:ascii="仿宋_GB2312" w:eastAsia="仿宋_GB2312" w:hAnsi="仿宋" w:hint="eastAsia"/>
          <w:sz w:val="32"/>
        </w:rPr>
        <w:t>月</w:t>
      </w:r>
      <w:r>
        <w:rPr>
          <w:rFonts w:ascii="仿宋_GB2312" w:eastAsia="仿宋_GB2312" w:hAnsi="仿宋" w:hint="eastAsia"/>
          <w:sz w:val="32"/>
          <w:u w:val="single"/>
        </w:rPr>
        <w:t xml:space="preserve"> 1 </w:t>
      </w:r>
      <w:r>
        <w:rPr>
          <w:rFonts w:ascii="仿宋_GB2312" w:eastAsia="仿宋_GB2312" w:hAnsi="仿宋" w:hint="eastAsia"/>
          <w:sz w:val="32"/>
        </w:rPr>
        <w:t xml:space="preserve">日至 </w:t>
      </w:r>
      <w:r>
        <w:rPr>
          <w:rFonts w:ascii="仿宋_GB2312" w:eastAsia="仿宋_GB2312" w:hAnsi="仿宋" w:hint="eastAsia"/>
          <w:sz w:val="32"/>
          <w:u w:val="single"/>
        </w:rPr>
        <w:t xml:space="preserve">2021 </w:t>
      </w:r>
      <w:r>
        <w:rPr>
          <w:rFonts w:ascii="仿宋_GB2312" w:eastAsia="仿宋_GB2312" w:hAnsi="仿宋" w:hint="eastAsia"/>
          <w:sz w:val="32"/>
        </w:rPr>
        <w:t>年</w:t>
      </w:r>
      <w:r>
        <w:rPr>
          <w:rFonts w:ascii="仿宋_GB2312" w:eastAsia="仿宋_GB2312" w:hAnsi="仿宋" w:hint="eastAsia"/>
          <w:sz w:val="32"/>
          <w:u w:val="single"/>
        </w:rPr>
        <w:t xml:space="preserve">12 </w:t>
      </w:r>
      <w:r>
        <w:rPr>
          <w:rFonts w:ascii="仿宋_GB2312" w:eastAsia="仿宋_GB2312" w:hAnsi="仿宋" w:hint="eastAsia"/>
          <w:sz w:val="32"/>
        </w:rPr>
        <w:t>月</w:t>
      </w:r>
      <w:r>
        <w:rPr>
          <w:rFonts w:ascii="仿宋_GB2312" w:eastAsia="仿宋_GB2312" w:hAnsi="仿宋" w:hint="eastAsia"/>
          <w:sz w:val="32"/>
          <w:u w:val="single"/>
        </w:rPr>
        <w:t xml:space="preserve"> 31 </w:t>
      </w:r>
      <w:r>
        <w:rPr>
          <w:rFonts w:ascii="仿宋_GB2312" w:eastAsia="仿宋_GB2312" w:hAnsi="仿宋" w:hint="eastAsia"/>
          <w:sz w:val="32"/>
        </w:rPr>
        <w:t>日。</w:t>
      </w:r>
    </w:p>
    <w:p w:rsidR="00135B08" w:rsidRDefault="00207292">
      <w:pPr>
        <w:pStyle w:val="p0"/>
        <w:autoSpaceDN w:val="0"/>
        <w:ind w:firstLineChars="200" w:firstLine="640"/>
        <w:textAlignment w:val="baseline"/>
        <w:rPr>
          <w:rFonts w:ascii="仿宋_GB2312" w:eastAsia="仿宋_GB2312"/>
          <w:sz w:val="32"/>
        </w:rPr>
      </w:pPr>
      <w:proofErr w:type="gramStart"/>
      <w:r>
        <w:rPr>
          <w:rFonts w:ascii="仿宋_GB2312" w:eastAsia="仿宋_GB2312" w:hint="eastAsia"/>
          <w:sz w:val="32"/>
        </w:rPr>
        <w:lastRenderedPageBreak/>
        <w:t>本承诺</w:t>
      </w:r>
      <w:proofErr w:type="gramEnd"/>
      <w:r>
        <w:rPr>
          <w:rFonts w:ascii="仿宋_GB2312" w:eastAsia="仿宋_GB2312" w:hint="eastAsia"/>
          <w:sz w:val="32"/>
        </w:rPr>
        <w:t>书正本一式</w:t>
      </w:r>
      <w:r>
        <w:rPr>
          <w:rFonts w:ascii="仿宋_GB2312" w:eastAsia="仿宋_GB2312" w:hint="eastAsia"/>
          <w:sz w:val="32"/>
          <w:u w:val="single"/>
        </w:rPr>
        <w:t>4</w:t>
      </w:r>
      <w:r>
        <w:rPr>
          <w:rFonts w:ascii="仿宋_GB2312" w:eastAsia="仿宋_GB2312" w:hint="eastAsia"/>
          <w:sz w:val="32"/>
        </w:rPr>
        <w:t>份，承诺</w:t>
      </w:r>
      <w:proofErr w:type="gramStart"/>
      <w:r>
        <w:rPr>
          <w:rFonts w:ascii="仿宋_GB2312" w:eastAsia="仿宋_GB2312" w:hint="eastAsia"/>
          <w:sz w:val="32"/>
        </w:rPr>
        <w:t>书签订</w:t>
      </w:r>
      <w:proofErr w:type="gramEnd"/>
      <w:r>
        <w:rPr>
          <w:rFonts w:ascii="仿宋_GB2312" w:eastAsia="仿宋_GB2312" w:hint="eastAsia"/>
          <w:sz w:val="32"/>
        </w:rPr>
        <w:t>人执</w:t>
      </w:r>
      <w:r>
        <w:rPr>
          <w:rFonts w:ascii="仿宋_GB2312" w:eastAsia="仿宋_GB2312" w:hint="eastAsia"/>
          <w:sz w:val="32"/>
          <w:u w:val="single"/>
        </w:rPr>
        <w:t>1</w:t>
      </w:r>
      <w:r>
        <w:rPr>
          <w:rFonts w:ascii="仿宋_GB2312" w:eastAsia="仿宋_GB2312" w:hint="eastAsia"/>
          <w:sz w:val="32"/>
        </w:rPr>
        <w:t>份，送浙江省电力交易中心</w:t>
      </w:r>
      <w:r>
        <w:rPr>
          <w:rFonts w:ascii="仿宋_GB2312" w:eastAsia="仿宋_GB2312"/>
          <w:sz w:val="32"/>
          <w:u w:val="single"/>
        </w:rPr>
        <w:t xml:space="preserve">1 </w:t>
      </w:r>
      <w:r>
        <w:rPr>
          <w:rFonts w:ascii="仿宋_GB2312" w:eastAsia="仿宋_GB2312" w:hint="eastAsia"/>
          <w:sz w:val="32"/>
        </w:rPr>
        <w:t>份，</w:t>
      </w:r>
      <w:proofErr w:type="gramStart"/>
      <w:r>
        <w:rPr>
          <w:rFonts w:ascii="仿宋_GB2312" w:eastAsia="仿宋_GB2312" w:hint="eastAsia"/>
          <w:snapToGrid w:val="0"/>
          <w:spacing w:val="-2"/>
          <w:sz w:val="32"/>
        </w:rPr>
        <w:t>省发改</w:t>
      </w:r>
      <w:proofErr w:type="gramEnd"/>
      <w:r>
        <w:rPr>
          <w:rFonts w:ascii="仿宋_GB2312" w:eastAsia="仿宋_GB2312" w:hint="eastAsia"/>
          <w:snapToGrid w:val="0"/>
          <w:spacing w:val="-2"/>
          <w:sz w:val="32"/>
        </w:rPr>
        <w:t>委（能源局）</w:t>
      </w:r>
      <w:r>
        <w:rPr>
          <w:rFonts w:ascii="仿宋_GB2312" w:eastAsia="仿宋_GB2312"/>
          <w:sz w:val="32"/>
          <w:u w:val="single"/>
        </w:rPr>
        <w:t xml:space="preserve"> 1 </w:t>
      </w:r>
      <w:r>
        <w:rPr>
          <w:rFonts w:ascii="仿宋_GB2312" w:eastAsia="仿宋_GB2312" w:hint="eastAsia"/>
          <w:sz w:val="32"/>
        </w:rPr>
        <w:t>份，</w:t>
      </w:r>
      <w:r>
        <w:rPr>
          <w:rFonts w:ascii="仿宋_GB2312" w:eastAsia="仿宋_GB2312" w:hint="eastAsia"/>
          <w:snapToGrid w:val="0"/>
          <w:sz w:val="32"/>
        </w:rPr>
        <w:t>国家能源局浙江监管办公室</w:t>
      </w:r>
      <w:r>
        <w:rPr>
          <w:rFonts w:ascii="仿宋_GB2312" w:eastAsia="仿宋_GB2312"/>
          <w:sz w:val="32"/>
          <w:u w:val="single"/>
        </w:rPr>
        <w:t xml:space="preserve">1 </w:t>
      </w:r>
      <w:r>
        <w:rPr>
          <w:rFonts w:ascii="仿宋_GB2312" w:eastAsia="仿宋_GB2312" w:hint="eastAsia"/>
          <w:sz w:val="32"/>
        </w:rPr>
        <w:t>份。</w:t>
      </w:r>
    </w:p>
    <w:p w:rsidR="00135B08" w:rsidRDefault="00135B08">
      <w:pPr>
        <w:pStyle w:val="p0"/>
        <w:autoSpaceDN w:val="0"/>
        <w:ind w:firstLine="480"/>
        <w:textAlignment w:val="baseline"/>
        <w:rPr>
          <w:rFonts w:ascii="仿宋_GB2312" w:eastAsia="仿宋_GB2312"/>
          <w:sz w:val="32"/>
        </w:rPr>
      </w:pPr>
    </w:p>
    <w:p w:rsidR="00135B08" w:rsidRDefault="00135B08">
      <w:pPr>
        <w:pStyle w:val="p0"/>
        <w:autoSpaceDN w:val="0"/>
        <w:ind w:firstLine="480"/>
        <w:textAlignment w:val="baseline"/>
        <w:rPr>
          <w:rFonts w:ascii="仿宋_GB2312" w:eastAsia="仿宋_GB2312"/>
          <w:sz w:val="32"/>
        </w:rPr>
      </w:pPr>
    </w:p>
    <w:p w:rsidR="00135B08" w:rsidRDefault="00207292">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rsidR="00135B08" w:rsidRDefault="00207292">
      <w:pPr>
        <w:pStyle w:val="p0"/>
        <w:autoSpaceDN w:val="0"/>
        <w:ind w:firstLine="480"/>
        <w:textAlignment w:val="baseline"/>
        <w:rPr>
          <w:rFonts w:ascii="仿宋_GB2312" w:eastAsia="仿宋_GB2312"/>
          <w:sz w:val="32"/>
        </w:rPr>
      </w:pPr>
      <w:r>
        <w:rPr>
          <w:rFonts w:ascii="仿宋_GB2312" w:eastAsia="仿宋_GB2312" w:hint="eastAsia"/>
          <w:sz w:val="32"/>
        </w:rPr>
        <w:t>法定代表人/授权代理人</w:t>
      </w:r>
      <w:r>
        <w:rPr>
          <w:rFonts w:ascii="仿宋_GB2312" w:eastAsia="仿宋_GB2312"/>
          <w:sz w:val="32"/>
        </w:rPr>
        <w:t>:</w:t>
      </w:r>
      <w:r>
        <w:rPr>
          <w:rFonts w:ascii="仿宋_GB2312" w:eastAsia="仿宋_GB2312" w:hint="eastAsia"/>
          <w:sz w:val="32"/>
        </w:rPr>
        <w:t xml:space="preserve"> </w:t>
      </w:r>
      <w:r>
        <w:rPr>
          <w:rFonts w:ascii="仿宋_GB2312" w:eastAsia="仿宋_GB2312" w:hint="eastAsia"/>
          <w:sz w:val="32"/>
          <w:u w:val="single"/>
        </w:rPr>
        <w:t xml:space="preserve">                </w:t>
      </w:r>
      <w:r>
        <w:rPr>
          <w:rFonts w:ascii="仿宋_GB2312" w:eastAsia="仿宋_GB2312" w:hint="eastAsia"/>
          <w:sz w:val="32"/>
        </w:rPr>
        <w:t>（签字）</w:t>
      </w:r>
    </w:p>
    <w:p w:rsidR="00135B08" w:rsidRDefault="00207292">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rsidR="00135B08" w:rsidRDefault="00207292">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p w:rsidR="00135B08" w:rsidRDefault="00135B08">
      <w:pPr>
        <w:pStyle w:val="p0"/>
        <w:autoSpaceDN w:val="0"/>
        <w:ind w:firstLine="480"/>
        <w:textAlignment w:val="baseline"/>
      </w:pPr>
    </w:p>
    <w:sectPr w:rsidR="00135B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68C" w:rsidRDefault="00AE068C" w:rsidP="00493D89">
      <w:r>
        <w:separator/>
      </w:r>
    </w:p>
  </w:endnote>
  <w:endnote w:type="continuationSeparator" w:id="0">
    <w:p w:rsidR="00AE068C" w:rsidRDefault="00AE068C" w:rsidP="0049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68C" w:rsidRDefault="00AE068C" w:rsidP="00493D89">
      <w:r>
        <w:separator/>
      </w:r>
    </w:p>
  </w:footnote>
  <w:footnote w:type="continuationSeparator" w:id="0">
    <w:p w:rsidR="00AE068C" w:rsidRDefault="00AE068C" w:rsidP="00493D8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32A54"/>
    <w:rsid w:val="00033E63"/>
    <w:rsid w:val="000A7FB0"/>
    <w:rsid w:val="000B6D24"/>
    <w:rsid w:val="000E2B6F"/>
    <w:rsid w:val="000F61C9"/>
    <w:rsid w:val="00104A69"/>
    <w:rsid w:val="00135B08"/>
    <w:rsid w:val="001530A9"/>
    <w:rsid w:val="001755A6"/>
    <w:rsid w:val="00180E57"/>
    <w:rsid w:val="00187E5A"/>
    <w:rsid w:val="001D082A"/>
    <w:rsid w:val="00207292"/>
    <w:rsid w:val="00263315"/>
    <w:rsid w:val="0027071C"/>
    <w:rsid w:val="002D31ED"/>
    <w:rsid w:val="002D770B"/>
    <w:rsid w:val="002E3B1C"/>
    <w:rsid w:val="002F66BB"/>
    <w:rsid w:val="00317935"/>
    <w:rsid w:val="00335774"/>
    <w:rsid w:val="003363AC"/>
    <w:rsid w:val="00340F64"/>
    <w:rsid w:val="003D530D"/>
    <w:rsid w:val="003E262D"/>
    <w:rsid w:val="003E3779"/>
    <w:rsid w:val="003F0A10"/>
    <w:rsid w:val="003F45A2"/>
    <w:rsid w:val="003F4E33"/>
    <w:rsid w:val="00410E00"/>
    <w:rsid w:val="00411E2D"/>
    <w:rsid w:val="004151B8"/>
    <w:rsid w:val="00453A73"/>
    <w:rsid w:val="00493D89"/>
    <w:rsid w:val="004C5980"/>
    <w:rsid w:val="00510A8D"/>
    <w:rsid w:val="00564674"/>
    <w:rsid w:val="00595B59"/>
    <w:rsid w:val="005C4A51"/>
    <w:rsid w:val="005D5C35"/>
    <w:rsid w:val="00614127"/>
    <w:rsid w:val="00617D66"/>
    <w:rsid w:val="00641409"/>
    <w:rsid w:val="0066644C"/>
    <w:rsid w:val="006933FE"/>
    <w:rsid w:val="006B39A2"/>
    <w:rsid w:val="006B43B1"/>
    <w:rsid w:val="007311FF"/>
    <w:rsid w:val="00733573"/>
    <w:rsid w:val="00751362"/>
    <w:rsid w:val="0079738E"/>
    <w:rsid w:val="007B12FF"/>
    <w:rsid w:val="007B277A"/>
    <w:rsid w:val="007B4F16"/>
    <w:rsid w:val="007D3579"/>
    <w:rsid w:val="00837C08"/>
    <w:rsid w:val="00847AF5"/>
    <w:rsid w:val="008671AA"/>
    <w:rsid w:val="008912DD"/>
    <w:rsid w:val="008D33DA"/>
    <w:rsid w:val="008E65A6"/>
    <w:rsid w:val="00931A4E"/>
    <w:rsid w:val="00932968"/>
    <w:rsid w:val="00984F39"/>
    <w:rsid w:val="009B04BF"/>
    <w:rsid w:val="009C5D04"/>
    <w:rsid w:val="009D7CC9"/>
    <w:rsid w:val="00A00264"/>
    <w:rsid w:val="00A1128E"/>
    <w:rsid w:val="00A25A19"/>
    <w:rsid w:val="00A31E23"/>
    <w:rsid w:val="00A55F8D"/>
    <w:rsid w:val="00A60227"/>
    <w:rsid w:val="00A6716D"/>
    <w:rsid w:val="00A7579D"/>
    <w:rsid w:val="00A82BDC"/>
    <w:rsid w:val="00A9796C"/>
    <w:rsid w:val="00AE068C"/>
    <w:rsid w:val="00AF009C"/>
    <w:rsid w:val="00B25E70"/>
    <w:rsid w:val="00BA009D"/>
    <w:rsid w:val="00BD58BD"/>
    <w:rsid w:val="00C01D36"/>
    <w:rsid w:val="00C33E40"/>
    <w:rsid w:val="00C50D88"/>
    <w:rsid w:val="00C70812"/>
    <w:rsid w:val="00C77DF6"/>
    <w:rsid w:val="00C84F00"/>
    <w:rsid w:val="00CA33EF"/>
    <w:rsid w:val="00CF1CCB"/>
    <w:rsid w:val="00D02C40"/>
    <w:rsid w:val="00D13450"/>
    <w:rsid w:val="00D265A2"/>
    <w:rsid w:val="00D34AAB"/>
    <w:rsid w:val="00D408D3"/>
    <w:rsid w:val="00D67E00"/>
    <w:rsid w:val="00DA4D93"/>
    <w:rsid w:val="00DF1B5C"/>
    <w:rsid w:val="00E062D4"/>
    <w:rsid w:val="00E1361E"/>
    <w:rsid w:val="00E13B64"/>
    <w:rsid w:val="00E2011F"/>
    <w:rsid w:val="00E322AB"/>
    <w:rsid w:val="00E54100"/>
    <w:rsid w:val="00E542EF"/>
    <w:rsid w:val="00E74B61"/>
    <w:rsid w:val="00EB2AB4"/>
    <w:rsid w:val="00EC3461"/>
    <w:rsid w:val="00ED2D9F"/>
    <w:rsid w:val="00F52658"/>
    <w:rsid w:val="00FC332E"/>
    <w:rsid w:val="00FF7C61"/>
    <w:rsid w:val="09C100FF"/>
    <w:rsid w:val="0A6A0CE1"/>
    <w:rsid w:val="58FE36BA"/>
    <w:rsid w:val="77732F33"/>
    <w:rsid w:val="783953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p0">
    <w:name w:val="p0"/>
    <w:basedOn w:val="a"/>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批注框文本 Char"/>
    <w:basedOn w:val="a0"/>
    <w:link w:val="a3"/>
    <w:uiPriority w:val="99"/>
    <w:semiHidden/>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p0">
    <w:name w:val="p0"/>
    <w:basedOn w:val="a"/>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批注框文本 Char"/>
    <w:basedOn w:val="a0"/>
    <w:link w:val="a3"/>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CN=叶晓霞/OU=市场监管处/O=serchzma01</cp:lastModifiedBy>
  <cp:revision>20</cp:revision>
  <dcterms:created xsi:type="dcterms:W3CDTF">2018-03-27T01:07:00Z</dcterms:created>
  <dcterms:modified xsi:type="dcterms:W3CDTF">2021-03-26T08:07:00Z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