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3D" w:rsidRPr="00A540BA" w:rsidRDefault="00A540B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540BA">
        <w:rPr>
          <w:rFonts w:ascii="黑体" w:eastAsia="黑体" w:hAnsi="黑体" w:hint="eastAsia"/>
          <w:sz w:val="32"/>
          <w:szCs w:val="32"/>
        </w:rPr>
        <w:t>附件3 上一年度交易主体信息清单</w:t>
      </w:r>
    </w:p>
    <w:p w:rsidR="00A540BA" w:rsidRDefault="00A540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20"/>
        <w:gridCol w:w="1843"/>
        <w:gridCol w:w="1843"/>
        <w:gridCol w:w="759"/>
      </w:tblGrid>
      <w:tr w:rsidR="00A47480" w:rsidRPr="00B237E6" w:rsidTr="00621366">
        <w:tc>
          <w:tcPr>
            <w:tcW w:w="2093" w:type="dxa"/>
          </w:tcPr>
          <w:p w:rsidR="00A47480" w:rsidRPr="00B237E6" w:rsidRDefault="00A47480" w:rsidP="00B237E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237E6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1220" w:type="dxa"/>
          </w:tcPr>
          <w:p w:rsidR="00A47480" w:rsidRPr="00B237E6" w:rsidRDefault="00A47480" w:rsidP="00B237E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237E6">
              <w:rPr>
                <w:rFonts w:ascii="黑体" w:eastAsia="黑体" w:hAnsi="黑体" w:hint="eastAsia"/>
                <w:sz w:val="24"/>
                <w:szCs w:val="24"/>
              </w:rPr>
              <w:t>注册与许可信息是否相符</w:t>
            </w:r>
          </w:p>
        </w:tc>
        <w:tc>
          <w:tcPr>
            <w:tcW w:w="1843" w:type="dxa"/>
          </w:tcPr>
          <w:p w:rsidR="00A47480" w:rsidRPr="00B237E6" w:rsidRDefault="00A47480" w:rsidP="00B237E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237E6">
              <w:rPr>
                <w:rFonts w:ascii="黑体" w:eastAsia="黑体" w:hAnsi="黑体" w:hint="eastAsia"/>
                <w:sz w:val="24"/>
                <w:szCs w:val="24"/>
              </w:rPr>
              <w:t>全年参与交易电量</w:t>
            </w:r>
          </w:p>
        </w:tc>
        <w:tc>
          <w:tcPr>
            <w:tcW w:w="1843" w:type="dxa"/>
          </w:tcPr>
          <w:p w:rsidR="00A47480" w:rsidRPr="00B237E6" w:rsidRDefault="00A47480" w:rsidP="00B237E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237E6">
              <w:rPr>
                <w:rFonts w:ascii="黑体" w:eastAsia="黑体" w:hAnsi="黑体" w:hint="eastAsia"/>
                <w:sz w:val="24"/>
                <w:szCs w:val="24"/>
              </w:rPr>
              <w:t>全年参与交易电费</w:t>
            </w:r>
          </w:p>
        </w:tc>
        <w:tc>
          <w:tcPr>
            <w:tcW w:w="759" w:type="dxa"/>
          </w:tcPr>
          <w:p w:rsidR="00A47480" w:rsidRPr="00B237E6" w:rsidRDefault="00A47480" w:rsidP="00B237E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237E6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A47480" w:rsidTr="00621366">
        <w:tc>
          <w:tcPr>
            <w:tcW w:w="209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9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7480" w:rsidTr="00621366">
        <w:tc>
          <w:tcPr>
            <w:tcW w:w="209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9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7480" w:rsidTr="00621366">
        <w:tc>
          <w:tcPr>
            <w:tcW w:w="209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9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7480" w:rsidTr="00621366">
        <w:tc>
          <w:tcPr>
            <w:tcW w:w="209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9" w:type="dxa"/>
          </w:tcPr>
          <w:p w:rsidR="00A47480" w:rsidRDefault="00A4748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540BA" w:rsidRPr="00D50BF1" w:rsidRDefault="00A540BA">
      <w:pPr>
        <w:rPr>
          <w:rFonts w:ascii="仿宋_GB2312" w:eastAsia="仿宋_GB2312"/>
          <w:sz w:val="24"/>
          <w:szCs w:val="24"/>
        </w:rPr>
      </w:pPr>
    </w:p>
    <w:p w:rsidR="00A540BA" w:rsidRDefault="0062136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填报说明：</w:t>
      </w:r>
    </w:p>
    <w:p w:rsidR="00621366" w:rsidRPr="00621366" w:rsidRDefault="00621366" w:rsidP="00621366">
      <w:pPr>
        <w:pStyle w:val="a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621366">
        <w:rPr>
          <w:rFonts w:ascii="仿宋_GB2312" w:eastAsia="仿宋_GB2312" w:hint="eastAsia"/>
          <w:sz w:val="24"/>
          <w:szCs w:val="24"/>
        </w:rPr>
        <w:t>请</w:t>
      </w:r>
      <w:r>
        <w:rPr>
          <w:rFonts w:ascii="仿宋_GB2312" w:eastAsia="仿宋_GB2312" w:hint="eastAsia"/>
          <w:sz w:val="24"/>
          <w:szCs w:val="24"/>
        </w:rPr>
        <w:t>浙江省电力</w:t>
      </w:r>
      <w:r w:rsidRPr="00621366">
        <w:rPr>
          <w:rFonts w:ascii="仿宋_GB2312" w:eastAsia="仿宋_GB2312" w:hint="eastAsia"/>
          <w:sz w:val="24"/>
          <w:szCs w:val="24"/>
        </w:rPr>
        <w:t>交易中心负责统一填报持电力业务许可证的发电企业、拥有配电网运营权的售电公司等交易主体信息。</w:t>
      </w:r>
    </w:p>
    <w:p w:rsidR="00F4644A" w:rsidRPr="00F4644A" w:rsidRDefault="00F4644A" w:rsidP="00F4644A">
      <w:pPr>
        <w:pStyle w:val="a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</w:t>
      </w:r>
      <w:r w:rsidRPr="00F4644A">
        <w:rPr>
          <w:rFonts w:ascii="仿宋_GB2312" w:eastAsia="仿宋_GB2312" w:hint="eastAsia"/>
          <w:sz w:val="24"/>
          <w:szCs w:val="24"/>
        </w:rPr>
        <w:t>在每年3月15</w:t>
      </w:r>
      <w:r>
        <w:rPr>
          <w:rFonts w:ascii="仿宋_GB2312" w:eastAsia="仿宋_GB2312" w:hint="eastAsia"/>
          <w:sz w:val="24"/>
          <w:szCs w:val="24"/>
        </w:rPr>
        <w:t>日前报送</w:t>
      </w:r>
      <w:r w:rsidRPr="00F4644A">
        <w:rPr>
          <w:rFonts w:ascii="仿宋_GB2312" w:eastAsia="仿宋_GB2312" w:hint="eastAsia"/>
          <w:sz w:val="24"/>
          <w:szCs w:val="24"/>
        </w:rPr>
        <w:t>；2021年的报送时间为</w:t>
      </w:r>
      <w:r w:rsidR="00411670">
        <w:rPr>
          <w:rFonts w:ascii="仿宋_GB2312" w:eastAsia="仿宋_GB2312" w:hint="eastAsia"/>
          <w:sz w:val="24"/>
          <w:szCs w:val="24"/>
        </w:rPr>
        <w:t>8</w:t>
      </w:r>
      <w:r w:rsidRPr="00F4644A">
        <w:rPr>
          <w:rFonts w:ascii="仿宋_GB2312" w:eastAsia="仿宋_GB2312" w:hint="eastAsia"/>
          <w:sz w:val="24"/>
          <w:szCs w:val="24"/>
        </w:rPr>
        <w:t>月</w:t>
      </w:r>
      <w:r w:rsidR="00411670">
        <w:rPr>
          <w:rFonts w:ascii="仿宋_GB2312" w:eastAsia="仿宋_GB2312" w:hint="eastAsia"/>
          <w:sz w:val="24"/>
          <w:szCs w:val="24"/>
        </w:rPr>
        <w:t>15</w:t>
      </w:r>
      <w:r w:rsidRPr="00F4644A">
        <w:rPr>
          <w:rFonts w:ascii="仿宋_GB2312" w:eastAsia="仿宋_GB2312" w:hint="eastAsia"/>
          <w:sz w:val="24"/>
          <w:szCs w:val="24"/>
        </w:rPr>
        <w:t>日前。</w:t>
      </w:r>
    </w:p>
    <w:p w:rsidR="00621366" w:rsidRPr="00F4644A" w:rsidRDefault="00621366" w:rsidP="00F4644A">
      <w:pPr>
        <w:rPr>
          <w:rFonts w:ascii="仿宋_GB2312" w:eastAsia="仿宋_GB2312"/>
          <w:sz w:val="24"/>
          <w:szCs w:val="24"/>
        </w:rPr>
      </w:pPr>
    </w:p>
    <w:p w:rsidR="00A540BA" w:rsidRPr="00D50BF1" w:rsidRDefault="00A540BA">
      <w:pPr>
        <w:rPr>
          <w:rFonts w:ascii="仿宋_GB2312" w:eastAsia="仿宋_GB2312"/>
          <w:sz w:val="24"/>
          <w:szCs w:val="24"/>
        </w:rPr>
      </w:pPr>
    </w:p>
    <w:sectPr w:rsidR="00A540BA" w:rsidRPr="00D50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EC" w:rsidRDefault="003F48EC" w:rsidP="00F4644A">
      <w:r>
        <w:separator/>
      </w:r>
    </w:p>
  </w:endnote>
  <w:endnote w:type="continuationSeparator" w:id="0">
    <w:p w:rsidR="003F48EC" w:rsidRDefault="003F48EC" w:rsidP="00F4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EC" w:rsidRDefault="003F48EC" w:rsidP="00F4644A">
      <w:r>
        <w:separator/>
      </w:r>
    </w:p>
  </w:footnote>
  <w:footnote w:type="continuationSeparator" w:id="0">
    <w:p w:rsidR="003F48EC" w:rsidRDefault="003F48EC" w:rsidP="00F4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AE2"/>
    <w:multiLevelType w:val="hybridMultilevel"/>
    <w:tmpl w:val="16C2630A"/>
    <w:lvl w:ilvl="0" w:tplc="6F9C3A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D"/>
    <w:rsid w:val="00070F55"/>
    <w:rsid w:val="003A7096"/>
    <w:rsid w:val="003F48EC"/>
    <w:rsid w:val="00411670"/>
    <w:rsid w:val="004F2EFD"/>
    <w:rsid w:val="00621366"/>
    <w:rsid w:val="00672386"/>
    <w:rsid w:val="00926B56"/>
    <w:rsid w:val="00A47480"/>
    <w:rsid w:val="00A540BA"/>
    <w:rsid w:val="00B237E6"/>
    <w:rsid w:val="00B60B33"/>
    <w:rsid w:val="00B9443D"/>
    <w:rsid w:val="00D50BF1"/>
    <w:rsid w:val="00F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36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46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644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6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64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36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46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644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6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6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CN=谷双魁/OU=资质管理处/O=serchzma01</dc:creator>
  <cp:lastModifiedBy>CN=谷双魁/OU=资质管理处/O=serchzma01</cp:lastModifiedBy>
  <cp:revision>2</cp:revision>
  <dcterms:created xsi:type="dcterms:W3CDTF">2021-07-16T06:28:00Z</dcterms:created>
  <dcterms:modified xsi:type="dcterms:W3CDTF">2021-07-16T06:28:00Z</dcterms:modified>
</cp:coreProperties>
</file>