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52"/>
        <w:jc w:val="left"/>
        <w:rPr>
          <w:rFonts w:hint="eastAsia"/>
          <w:sz w:val="28"/>
        </w:rPr>
      </w:pPr>
      <w:bookmarkStart w:id="0" w:name="_GoBack"/>
      <w:bookmarkEnd w:id="0"/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注销企业清单</w:t>
      </w:r>
    </w:p>
    <w:tbl>
      <w:tblPr>
        <w:tblStyle w:val="4"/>
        <w:tblW w:w="134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2829"/>
        <w:gridCol w:w="1701"/>
        <w:gridCol w:w="1686"/>
        <w:gridCol w:w="1134"/>
        <w:gridCol w:w="3991"/>
        <w:gridCol w:w="709"/>
        <w:gridCol w:w="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申请企业名称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许可证类别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许可证编号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申请事项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申请内容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许可机关决定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浙江华云电力工程安装有限公司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4-3-00048-2005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承装类二级、承修类二级、承试类二级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浙江中新电力发展集团有限公司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4-3-00598-2016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承装类四级、承修类四级、承试类五级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宁波市鄞州电力设备制造厂有限公司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4-3-00638-2017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承修类五级、承试类五级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余姚市舜能电力设备有限公司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4-3-00489-2015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承装类五级、承修类五级、承试类五级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慈溪市大明电气设备成套有限公司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4-3-00636-2017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承装类五级、承修类五级、承试类五级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温州图盛电力承装有限公司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4-3-00061-2005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承装类四级、承修类四级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浙江时通电气制造有限公司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4-3-00733-2017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承装类五级、承修类五级、承试类五级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义乌市八方电力设备制造有限公司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4-3-00776-2018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承装类四级、承修类四级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桐乡市万通供电服务有限公司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4-3-00498-2015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临海市耀宏供电服务有限公司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4-3-00522-2016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长兴昆仑供电服务有限公司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4-3-00617-2016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新昌县新明供电服务有限公司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4-3-00593-2016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义乌市八方供电服务有限公司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4-3-00616-2016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嘉善县新耀供电服务有限公司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4-3-00503-2015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德清欣电供电服务有限公司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4-3-00612-2016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遂昌县正好供电服务有限公司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4-3-00557-2016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三门县宏泽供电服务有限公司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4-3-00520-2016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诸暨市大成供电服务有限公司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4-3-00586-2016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龙泉市正好供电服务有限公司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4-3-00604-2016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海盐县力源供电服务有限公司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4-3-00494-2015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台州市黄岩永宁供电服务有限公司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4-3-00540-2016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玉环市宏捷供电服务有限公司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4-3-00527-2016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23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台州市路桥区恒为供电服务有限公司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4-3-00539-2016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24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温岭市宏能供电服务有限公司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4-3-00530-2016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25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平湖市群利供电服务有限公司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4-3-00502-2015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26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磐安县星诚供电服务有限公司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4-3-00605-2016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27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温州洞头图盛供电服务有限公司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4-3-00572-2016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28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庆元县正好供电服务有限公司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4-3-00571-2016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29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嵊州市四明供电服务有限公司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4-3-00584-2016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景宁畲族自治县正好供电服务有限公司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4-3-00575-2016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31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安吉通用供电服务有限公司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4-3-00633-2016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32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天台县宏信供电服务有限公司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4-3-00519-2016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海宁市海源供电服务有限公司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4-3-00495-2015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34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台州市椒江博远供电服务有限公司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4-3-00555-2016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云和县正好供电服务有限公司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4-3-00526-2016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36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东阳市光明供电服务有限公司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4-3-00569-2016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37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仙居县恒光供电服务有限公司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4-3-00528-2016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38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建德市顺源供电服务有限公司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4-3-00532-2016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承装类五级、承修类五级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39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临安市恒通供电服务有限公司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4-3-00561-2016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承装类五级、承修类五级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40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杭州富阳海川供电服务有限公司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4-3-00552-2016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41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武义县天億供电服务有限公司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4-3-00587-2016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承装类五级、承修类五级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42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平阳县图盛供电服务有限公司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4-3-00582-2016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43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浦江县光远供电服务有限公司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4-3-00568-2016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44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青田县正好供电服务有限公司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4-3-00626-2016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45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瑞安市图盛供电服务有限公司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4-3-00573-2016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46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泰顺县图盛供电服务有限公司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4-3-00603-2016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47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永嘉县图盛供电服务有限公司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4-3-00610-2016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48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松阳县正好供电服务有限公司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4-3-00554-2016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49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缙云县正好供电服务有限公司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4-3-00531-2016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文成县图盛供电服务有限公司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4-3-00585-2016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51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兰溪市捷安供电服务有限公司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4-3-00570-2016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52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永康市泰源供电服务有限公司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4-3-00567-2016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53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丽水市莲都区正美供电服务有限公司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4-3-00553-2016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54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永康市电力设备制造有限公司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4-3-00614-2016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承修类五级、承试类五级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55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嘉兴市恒欣电力建设有限公司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4-3-00005-2005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承装类三级、承修类三级、承试类三级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56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杭州通达发电设备检修有限公司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4-3-00368-2013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承修类四级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57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温州市洞头昌海电力实业有限公司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4-3-00079-2005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承装类四级、承修类四级、承试类四级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58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嘉兴市恒欣路灯有限公司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4-3-00465-2015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承装类五级、承修类五级、承试类五级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59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丽水正阳电力运行维护有限公司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4-3-00054-2005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承装类四级、承修类三级、承试类三级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60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台州市路桥恒明机电设备安装有限公司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4-3-00047-2005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承装类四级、承修类四级、承试类五级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61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苍南县图盛供电服务有限公司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4-3-00602-2016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62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浙江浙电电力运行维护有限公司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4-3-00476-2015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承修类五级、承试类五级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63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杭州市水业集团有限公司</w:t>
            </w:r>
          </w:p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承装（修、试）电力设施许可证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4-3-00477-2015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公告注销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承试类五级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准予注销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工商已注销</w:t>
            </w:r>
          </w:p>
        </w:tc>
      </w:tr>
    </w:tbl>
    <w:p>
      <w:pPr>
        <w:jc w:val="left"/>
        <w:rPr>
          <w:sz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80"/>
    <w:rsid w:val="001B5180"/>
    <w:rsid w:val="0020568F"/>
    <w:rsid w:val="0026079A"/>
    <w:rsid w:val="00550532"/>
    <w:rsid w:val="005C684F"/>
    <w:rsid w:val="005C7008"/>
    <w:rsid w:val="00757FF5"/>
    <w:rsid w:val="00820171"/>
    <w:rsid w:val="00925686"/>
    <w:rsid w:val="00A52685"/>
    <w:rsid w:val="00AC3BDF"/>
    <w:rsid w:val="00BA3009"/>
    <w:rsid w:val="00BE5108"/>
    <w:rsid w:val="00CA5DC1"/>
    <w:rsid w:val="00D93D3E"/>
    <w:rsid w:val="00FF34DD"/>
    <w:rsid w:val="0E8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68B526-E322-46E1-A4A2-A9E3833931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745</Words>
  <Characters>4253</Characters>
  <Lines>35</Lines>
  <Paragraphs>9</Paragraphs>
  <TotalTime>88</TotalTime>
  <ScaleCrop>false</ScaleCrop>
  <LinksUpToDate>false</LinksUpToDate>
  <CharactersWithSpaces>4989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2021-12-27T02:17:00Z</dcterms:created>
  <dc:creator>CN=章明跃/OU=资质管理处/O=serchzma01</dc:creator>
  <cp:lastModifiedBy>是你的秋哥哥</cp:lastModifiedBy>
  <dcterms:modified xsi:type="dcterms:W3CDTF">2022-03-21T08:57:23Z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EACE524A392744FFAFF1BA04C87A16CC</vt:lpwstr>
  </property>
</Properties>
</file>